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C3FC2" w14:textId="77777777" w:rsidR="00151913" w:rsidRDefault="00151913" w:rsidP="00F30687">
      <w:pPr>
        <w:widowControl w:val="0"/>
        <w:spacing w:line="360" w:lineRule="auto"/>
        <w:jc w:val="center"/>
        <w:rPr>
          <w:rFonts w:ascii="宋体" w:eastAsia="宋体" w:hAnsi="宋体" w:cs="宋体"/>
          <w:b/>
          <w:bCs/>
          <w:sz w:val="44"/>
          <w:szCs w:val="44"/>
        </w:rPr>
      </w:pPr>
      <w:r>
        <w:rPr>
          <w:rFonts w:ascii="宋体" w:eastAsia="宋体" w:hAnsi="宋体" w:cs="宋体" w:hint="eastAsia"/>
          <w:b/>
          <w:bCs/>
          <w:sz w:val="44"/>
          <w:szCs w:val="44"/>
        </w:rPr>
        <w:t>河北</w:t>
      </w:r>
      <w:proofErr w:type="gramStart"/>
      <w:r>
        <w:rPr>
          <w:rFonts w:ascii="宋体" w:eastAsia="宋体" w:hAnsi="宋体" w:cs="宋体" w:hint="eastAsia"/>
          <w:b/>
          <w:bCs/>
          <w:sz w:val="44"/>
          <w:szCs w:val="44"/>
        </w:rPr>
        <w:t>信创达物</w:t>
      </w:r>
      <w:proofErr w:type="gramEnd"/>
      <w:r>
        <w:rPr>
          <w:rFonts w:ascii="宋体" w:eastAsia="宋体" w:hAnsi="宋体" w:cs="宋体" w:hint="eastAsia"/>
          <w:b/>
          <w:bCs/>
          <w:sz w:val="44"/>
          <w:szCs w:val="44"/>
        </w:rPr>
        <w:t>联网科技有限公司</w:t>
      </w:r>
    </w:p>
    <w:p w14:paraId="3C312D92" w14:textId="1C56E50C" w:rsidR="008167DA" w:rsidRPr="00F30687" w:rsidRDefault="00F30687" w:rsidP="00F30687">
      <w:pPr>
        <w:widowControl w:val="0"/>
        <w:spacing w:line="360" w:lineRule="auto"/>
        <w:jc w:val="center"/>
        <w:rPr>
          <w:rFonts w:ascii="宋体" w:eastAsia="宋体" w:hAnsi="宋体" w:cs="宋体"/>
          <w:b/>
          <w:bCs/>
          <w:sz w:val="44"/>
          <w:szCs w:val="44"/>
        </w:rPr>
      </w:pPr>
      <w:r w:rsidRPr="00F30687">
        <w:rPr>
          <w:rFonts w:ascii="宋体" w:eastAsia="宋体" w:hAnsi="宋体" w:cs="宋体" w:hint="eastAsia"/>
          <w:b/>
          <w:bCs/>
          <w:sz w:val="44"/>
          <w:szCs w:val="44"/>
        </w:rPr>
        <w:t>技术咨询服务</w:t>
      </w:r>
      <w:r w:rsidR="008167DA" w:rsidRPr="00F30687">
        <w:rPr>
          <w:rFonts w:ascii="宋体" w:eastAsia="宋体" w:hAnsi="宋体" w:cs="宋体" w:hint="eastAsia"/>
          <w:b/>
          <w:bCs/>
          <w:sz w:val="44"/>
          <w:szCs w:val="44"/>
        </w:rPr>
        <w:t>比选方案</w:t>
      </w:r>
    </w:p>
    <w:p w14:paraId="30F5CEFE" w14:textId="77777777" w:rsidR="008C10C3" w:rsidRDefault="008C10C3" w:rsidP="008167DA">
      <w:pPr>
        <w:widowControl w:val="0"/>
        <w:jc w:val="left"/>
        <w:rPr>
          <w:rFonts w:ascii="黑体" w:eastAsia="黑体" w:hAnsi="黑体" w:cs="黑体"/>
          <w:sz w:val="32"/>
          <w:szCs w:val="32"/>
        </w:rPr>
      </w:pPr>
    </w:p>
    <w:p w14:paraId="45AE0797" w14:textId="77777777" w:rsidR="008167DA" w:rsidRPr="00F30687" w:rsidRDefault="008167DA" w:rsidP="008167DA">
      <w:pPr>
        <w:widowControl w:val="0"/>
        <w:jc w:val="left"/>
        <w:rPr>
          <w:rFonts w:ascii="黑体" w:eastAsia="黑体" w:hAnsi="黑体" w:cs="黑体"/>
          <w:sz w:val="32"/>
          <w:szCs w:val="32"/>
        </w:rPr>
      </w:pPr>
      <w:r w:rsidRPr="00F30687">
        <w:rPr>
          <w:rFonts w:ascii="黑体" w:eastAsia="黑体" w:hAnsi="黑体" w:cs="黑体" w:hint="eastAsia"/>
          <w:sz w:val="32"/>
          <w:szCs w:val="32"/>
        </w:rPr>
        <w:t>一、比选人资质要求</w:t>
      </w:r>
    </w:p>
    <w:p w14:paraId="4066059F" w14:textId="2F46D41E" w:rsidR="008167DA" w:rsidRPr="008167DA" w:rsidRDefault="008167DA" w:rsidP="008167DA">
      <w:pPr>
        <w:widowControl w:val="0"/>
        <w:jc w:val="left"/>
        <w:rPr>
          <w:rFonts w:ascii="仿宋_GB2312" w:eastAsia="仿宋_GB2312" w:hAnsi="Calibri" w:cs="Times New Roman"/>
          <w:sz w:val="32"/>
          <w:szCs w:val="32"/>
        </w:rPr>
      </w:pPr>
      <w:r w:rsidRPr="008167DA">
        <w:rPr>
          <w:rFonts w:ascii="仿宋_GB2312" w:eastAsia="仿宋_GB2312" w:hAnsi="Calibri" w:cs="Times New Roman" w:hint="eastAsia"/>
          <w:sz w:val="32"/>
          <w:szCs w:val="32"/>
        </w:rPr>
        <w:t>*1、比选人应为在中华人民共和国境内依法</w:t>
      </w:r>
      <w:r w:rsidR="004B3C45">
        <w:rPr>
          <w:rFonts w:ascii="仿宋_GB2312" w:eastAsia="仿宋_GB2312" w:hAnsi="Calibri" w:cs="Times New Roman" w:hint="eastAsia"/>
          <w:sz w:val="32"/>
          <w:szCs w:val="32"/>
        </w:rPr>
        <w:t>成立</w:t>
      </w:r>
      <w:r w:rsidRPr="008167DA">
        <w:rPr>
          <w:rFonts w:ascii="仿宋_GB2312" w:eastAsia="仿宋_GB2312" w:hAnsi="Calibri" w:cs="Times New Roman" w:hint="eastAsia"/>
          <w:sz w:val="32"/>
          <w:szCs w:val="32"/>
        </w:rPr>
        <w:t>，</w:t>
      </w:r>
      <w:r w:rsidR="004B3C45">
        <w:rPr>
          <w:rFonts w:ascii="仿宋_GB2312" w:eastAsia="仿宋_GB2312" w:hAnsi="Calibri" w:cs="Times New Roman" w:hint="eastAsia"/>
          <w:sz w:val="32"/>
          <w:szCs w:val="32"/>
        </w:rPr>
        <w:t>法律上和财务上独立的法人或依法登记注册的其他组织，</w:t>
      </w:r>
      <w:r w:rsidRPr="008167DA">
        <w:rPr>
          <w:rFonts w:ascii="仿宋_GB2312" w:eastAsia="仿宋_GB2312" w:hAnsi="Calibri" w:cs="Times New Roman" w:hint="eastAsia"/>
          <w:sz w:val="32"/>
          <w:szCs w:val="32"/>
        </w:rPr>
        <w:t>具备有效</w:t>
      </w:r>
      <w:r w:rsidR="004B3C45">
        <w:rPr>
          <w:rFonts w:ascii="仿宋_GB2312" w:eastAsia="仿宋_GB2312" w:hAnsi="Calibri" w:cs="Times New Roman" w:hint="eastAsia"/>
          <w:sz w:val="32"/>
          <w:szCs w:val="32"/>
        </w:rPr>
        <w:t>的</w:t>
      </w:r>
      <w:r w:rsidR="00F30687">
        <w:rPr>
          <w:rFonts w:ascii="仿宋_GB2312" w:eastAsia="仿宋_GB2312" w:hAnsi="Calibri" w:cs="Times New Roman" w:hint="eastAsia"/>
          <w:sz w:val="32"/>
          <w:szCs w:val="32"/>
        </w:rPr>
        <w:t>营业执照</w:t>
      </w:r>
      <w:r w:rsidRPr="008167DA">
        <w:rPr>
          <w:rFonts w:ascii="仿宋_GB2312" w:eastAsia="仿宋_GB2312" w:hAnsi="Calibri" w:cs="Times New Roman" w:hint="eastAsia"/>
          <w:sz w:val="32"/>
          <w:szCs w:val="32"/>
        </w:rPr>
        <w:t>（</w:t>
      </w:r>
      <w:r w:rsidR="00F30687">
        <w:rPr>
          <w:rFonts w:ascii="仿宋_GB2312" w:eastAsia="仿宋_GB2312" w:hAnsi="Calibri" w:cs="Times New Roman" w:hint="eastAsia"/>
          <w:sz w:val="32"/>
          <w:szCs w:val="32"/>
        </w:rPr>
        <w:t>具有技术咨询经营范围的公司</w:t>
      </w:r>
      <w:r w:rsidRPr="008167DA">
        <w:rPr>
          <w:rFonts w:ascii="仿宋_GB2312" w:eastAsia="仿宋_GB2312" w:hAnsi="Calibri" w:cs="Times New Roman" w:hint="eastAsia"/>
          <w:sz w:val="32"/>
          <w:szCs w:val="32"/>
        </w:rPr>
        <w:t>优先考虑），并提供有效的</w:t>
      </w:r>
      <w:r w:rsidR="00F30687">
        <w:rPr>
          <w:rFonts w:ascii="仿宋_GB2312" w:eastAsia="仿宋_GB2312" w:hAnsi="Calibri" w:cs="Times New Roman" w:hint="eastAsia"/>
          <w:sz w:val="32"/>
          <w:szCs w:val="32"/>
        </w:rPr>
        <w:t>营业执照</w:t>
      </w:r>
      <w:r w:rsidRPr="008167DA">
        <w:rPr>
          <w:rFonts w:ascii="仿宋_GB2312" w:eastAsia="仿宋_GB2312" w:hAnsi="Calibri" w:cs="Times New Roman" w:hint="eastAsia"/>
          <w:sz w:val="32"/>
          <w:szCs w:val="32"/>
        </w:rPr>
        <w:t>副本复印件</w:t>
      </w:r>
      <w:r w:rsidR="004B3C45">
        <w:rPr>
          <w:rFonts w:ascii="仿宋_GB2312" w:eastAsia="仿宋_GB2312" w:hAnsi="Calibri" w:cs="Times New Roman" w:hint="eastAsia"/>
          <w:sz w:val="32"/>
          <w:szCs w:val="32"/>
        </w:rPr>
        <w:t>（加盖公章）</w:t>
      </w:r>
      <w:r w:rsidRPr="008167DA">
        <w:rPr>
          <w:rFonts w:ascii="仿宋_GB2312" w:eastAsia="仿宋_GB2312" w:hAnsi="Calibri" w:cs="Times New Roman" w:hint="eastAsia"/>
          <w:sz w:val="32"/>
          <w:szCs w:val="32"/>
        </w:rPr>
        <w:t>；</w:t>
      </w:r>
    </w:p>
    <w:p w14:paraId="24F26F78" w14:textId="1AEAFB81" w:rsidR="008167DA" w:rsidRPr="008167DA" w:rsidRDefault="008167DA" w:rsidP="008167DA">
      <w:pPr>
        <w:widowControl w:val="0"/>
        <w:jc w:val="left"/>
        <w:rPr>
          <w:rFonts w:ascii="仿宋_GB2312" w:eastAsia="仿宋_GB2312" w:hAnsi="Calibri" w:cs="Times New Roman"/>
          <w:sz w:val="32"/>
          <w:szCs w:val="32"/>
        </w:rPr>
      </w:pPr>
      <w:r w:rsidRPr="008167DA">
        <w:rPr>
          <w:rFonts w:ascii="仿宋_GB2312" w:eastAsia="仿宋_GB2312" w:hAnsi="Calibri" w:cs="Times New Roman" w:hint="eastAsia"/>
          <w:sz w:val="32"/>
          <w:szCs w:val="32"/>
        </w:rPr>
        <w:t>2、提供</w:t>
      </w:r>
      <w:r w:rsidR="004B3C45">
        <w:rPr>
          <w:rFonts w:ascii="仿宋_GB2312" w:eastAsia="仿宋_GB2312" w:hAnsi="Calibri" w:cs="Times New Roman" w:hint="eastAsia"/>
          <w:sz w:val="32"/>
          <w:szCs w:val="32"/>
        </w:rPr>
        <w:t>法定代表人</w:t>
      </w:r>
      <w:r w:rsidRPr="008167DA">
        <w:rPr>
          <w:rFonts w:ascii="仿宋_GB2312" w:eastAsia="仿宋_GB2312" w:hAnsi="Calibri" w:cs="Times New Roman" w:hint="eastAsia"/>
          <w:sz w:val="32"/>
          <w:szCs w:val="32"/>
        </w:rPr>
        <w:t>身份证复印件</w:t>
      </w:r>
      <w:r w:rsidR="004B3C45">
        <w:rPr>
          <w:rFonts w:ascii="仿宋_GB2312" w:eastAsia="仿宋_GB2312" w:hAnsi="Calibri" w:cs="Times New Roman" w:hint="eastAsia"/>
          <w:sz w:val="32"/>
          <w:szCs w:val="32"/>
        </w:rPr>
        <w:t>（加盖公章）</w:t>
      </w:r>
      <w:r w:rsidRPr="008167DA">
        <w:rPr>
          <w:rFonts w:ascii="仿宋_GB2312" w:eastAsia="仿宋_GB2312" w:hAnsi="Calibri" w:cs="Times New Roman" w:hint="eastAsia"/>
          <w:sz w:val="32"/>
          <w:szCs w:val="32"/>
        </w:rPr>
        <w:t>；</w:t>
      </w:r>
    </w:p>
    <w:p w14:paraId="03AB05BF" w14:textId="77777777" w:rsidR="008167DA" w:rsidRPr="008167DA" w:rsidRDefault="008167DA" w:rsidP="008167DA">
      <w:pPr>
        <w:widowControl w:val="0"/>
        <w:jc w:val="left"/>
        <w:rPr>
          <w:rFonts w:ascii="仿宋_GB2312" w:eastAsia="仿宋_GB2312" w:hAnsi="Calibri" w:cs="Times New Roman"/>
          <w:sz w:val="32"/>
          <w:szCs w:val="32"/>
        </w:rPr>
      </w:pPr>
      <w:r w:rsidRPr="008167DA">
        <w:rPr>
          <w:rFonts w:ascii="仿宋_GB2312" w:eastAsia="仿宋_GB2312" w:hAnsi="Calibri" w:cs="Times New Roman" w:hint="eastAsia"/>
          <w:sz w:val="32"/>
          <w:szCs w:val="32"/>
        </w:rPr>
        <w:t>3、本项目不接受联合体比选；</w:t>
      </w:r>
    </w:p>
    <w:p w14:paraId="530817E0" w14:textId="77777777" w:rsidR="008167DA" w:rsidRPr="008167DA" w:rsidRDefault="008167DA" w:rsidP="008167DA">
      <w:pPr>
        <w:widowControl w:val="0"/>
        <w:jc w:val="left"/>
        <w:rPr>
          <w:rFonts w:ascii="仿宋_GB2312" w:eastAsia="仿宋_GB2312" w:hAnsi="Calibri" w:cs="Times New Roman"/>
          <w:sz w:val="32"/>
          <w:szCs w:val="32"/>
        </w:rPr>
      </w:pPr>
      <w:r w:rsidRPr="008167DA">
        <w:rPr>
          <w:rFonts w:ascii="仿宋_GB2312" w:eastAsia="仿宋_GB2312" w:hAnsi="Calibri" w:cs="Times New Roman" w:hint="eastAsia"/>
          <w:sz w:val="32"/>
          <w:szCs w:val="32"/>
        </w:rPr>
        <w:t>4、比选人不得存在下列情形之一：</w:t>
      </w:r>
    </w:p>
    <w:p w14:paraId="7888BBA5" w14:textId="77777777" w:rsidR="008167DA" w:rsidRPr="008167DA" w:rsidRDefault="008167DA" w:rsidP="008167DA">
      <w:pPr>
        <w:widowControl w:val="0"/>
        <w:jc w:val="left"/>
        <w:rPr>
          <w:rFonts w:ascii="仿宋_GB2312" w:eastAsia="仿宋_GB2312" w:hAnsi="Calibri" w:cs="Times New Roman"/>
          <w:sz w:val="32"/>
          <w:szCs w:val="32"/>
        </w:rPr>
      </w:pPr>
      <w:r w:rsidRPr="008167DA">
        <w:rPr>
          <w:rFonts w:ascii="仿宋_GB2312" w:eastAsia="仿宋_GB2312" w:hAnsi="Calibri" w:cs="Times New Roman" w:hint="eastAsia"/>
          <w:sz w:val="32"/>
          <w:szCs w:val="32"/>
        </w:rPr>
        <w:t>（1）被责令停业的；</w:t>
      </w:r>
    </w:p>
    <w:p w14:paraId="3093AFE3" w14:textId="77777777" w:rsidR="008167DA" w:rsidRPr="008167DA" w:rsidRDefault="008167DA" w:rsidP="008167DA">
      <w:pPr>
        <w:widowControl w:val="0"/>
        <w:jc w:val="left"/>
        <w:rPr>
          <w:rFonts w:ascii="仿宋_GB2312" w:eastAsia="仿宋_GB2312" w:hAnsi="Calibri" w:cs="Times New Roman"/>
          <w:sz w:val="32"/>
          <w:szCs w:val="32"/>
        </w:rPr>
      </w:pPr>
      <w:r w:rsidRPr="008167DA">
        <w:rPr>
          <w:rFonts w:ascii="仿宋_GB2312" w:eastAsia="仿宋_GB2312" w:hAnsi="Calibri" w:cs="Times New Roman" w:hint="eastAsia"/>
          <w:sz w:val="32"/>
          <w:szCs w:val="32"/>
        </w:rPr>
        <w:t>（2）被暂停或取消参选资格的；</w:t>
      </w:r>
    </w:p>
    <w:p w14:paraId="2CCF768D" w14:textId="77777777" w:rsidR="008167DA" w:rsidRPr="008167DA" w:rsidRDefault="008167DA" w:rsidP="008167DA">
      <w:pPr>
        <w:widowControl w:val="0"/>
        <w:jc w:val="left"/>
        <w:rPr>
          <w:rFonts w:ascii="仿宋_GB2312" w:eastAsia="仿宋_GB2312" w:hAnsi="Calibri" w:cs="Times New Roman"/>
          <w:sz w:val="32"/>
          <w:szCs w:val="32"/>
        </w:rPr>
      </w:pPr>
      <w:r w:rsidRPr="008167DA">
        <w:rPr>
          <w:rFonts w:ascii="仿宋_GB2312" w:eastAsia="仿宋_GB2312" w:hAnsi="Calibri" w:cs="Times New Roman" w:hint="eastAsia"/>
          <w:sz w:val="32"/>
          <w:szCs w:val="32"/>
        </w:rPr>
        <w:t>（3）财产被接管或冻结的；</w:t>
      </w:r>
    </w:p>
    <w:p w14:paraId="2E03C5F5" w14:textId="61B41ECC" w:rsidR="008167DA" w:rsidRPr="008167DA" w:rsidRDefault="008167DA" w:rsidP="008167DA">
      <w:pPr>
        <w:widowControl w:val="0"/>
        <w:jc w:val="left"/>
        <w:rPr>
          <w:rFonts w:ascii="仿宋_GB2312" w:eastAsia="仿宋_GB2312" w:hAnsi="Calibri" w:cs="Times New Roman"/>
          <w:sz w:val="32"/>
          <w:szCs w:val="32"/>
        </w:rPr>
      </w:pPr>
      <w:r w:rsidRPr="008167DA">
        <w:rPr>
          <w:rFonts w:ascii="仿宋_GB2312" w:eastAsia="仿宋_GB2312" w:hAnsi="Calibri" w:cs="Times New Roman" w:hint="eastAsia"/>
          <w:sz w:val="32"/>
          <w:szCs w:val="32"/>
        </w:rPr>
        <w:t>（4）</w:t>
      </w:r>
      <w:r w:rsidR="004B3C45" w:rsidRPr="004B3C45">
        <w:rPr>
          <w:rFonts w:ascii="仿宋_GB2312" w:eastAsia="仿宋_GB2312" w:hAnsi="Calibri" w:cs="Times New Roman" w:hint="eastAsia"/>
          <w:sz w:val="32"/>
          <w:szCs w:val="32"/>
        </w:rPr>
        <w:t>在最近三年内有骗取中标或严重违约或</w:t>
      </w:r>
      <w:r w:rsidR="004B3C45">
        <w:rPr>
          <w:rFonts w:ascii="仿宋_GB2312" w:eastAsia="仿宋_GB2312" w:hAnsi="Calibri" w:cs="Times New Roman" w:hint="eastAsia"/>
          <w:sz w:val="32"/>
          <w:szCs w:val="32"/>
        </w:rPr>
        <w:t>服务</w:t>
      </w:r>
      <w:r w:rsidR="004B3C45" w:rsidRPr="004B3C45">
        <w:rPr>
          <w:rFonts w:ascii="仿宋_GB2312" w:eastAsia="仿宋_GB2312" w:hAnsi="Calibri" w:cs="Times New Roman" w:hint="eastAsia"/>
          <w:sz w:val="32"/>
          <w:szCs w:val="32"/>
        </w:rPr>
        <w:t>质量</w:t>
      </w:r>
      <w:r w:rsidR="004B3C45">
        <w:rPr>
          <w:rFonts w:ascii="仿宋_GB2312" w:eastAsia="仿宋_GB2312" w:hAnsi="Calibri" w:cs="Times New Roman" w:hint="eastAsia"/>
          <w:sz w:val="32"/>
          <w:szCs w:val="32"/>
        </w:rPr>
        <w:t>出现重大</w:t>
      </w:r>
      <w:r w:rsidR="004B3C45" w:rsidRPr="004B3C45">
        <w:rPr>
          <w:rFonts w:ascii="仿宋_GB2312" w:eastAsia="仿宋_GB2312" w:hAnsi="Calibri" w:cs="Times New Roman" w:hint="eastAsia"/>
          <w:sz w:val="32"/>
          <w:szCs w:val="32"/>
        </w:rPr>
        <w:t>问题的</w:t>
      </w:r>
      <w:r w:rsidRPr="008167DA">
        <w:rPr>
          <w:rFonts w:ascii="仿宋_GB2312" w:eastAsia="仿宋_GB2312" w:hAnsi="Calibri" w:cs="Times New Roman" w:hint="eastAsia"/>
          <w:sz w:val="32"/>
          <w:szCs w:val="32"/>
        </w:rPr>
        <w:t>；</w:t>
      </w:r>
    </w:p>
    <w:p w14:paraId="61CE0D76" w14:textId="560E632E" w:rsidR="008167DA" w:rsidRPr="008167DA" w:rsidRDefault="008167DA" w:rsidP="008167DA">
      <w:pPr>
        <w:widowControl w:val="0"/>
        <w:jc w:val="left"/>
        <w:rPr>
          <w:rFonts w:ascii="仿宋_GB2312" w:eastAsia="仿宋_GB2312" w:hAnsi="Calibri" w:cs="Times New Roman"/>
          <w:sz w:val="32"/>
          <w:szCs w:val="32"/>
        </w:rPr>
      </w:pPr>
      <w:r w:rsidRPr="008167DA">
        <w:rPr>
          <w:rFonts w:ascii="仿宋_GB2312" w:eastAsia="仿宋_GB2312" w:hAnsi="Calibri" w:cs="Times New Roman" w:hint="eastAsia"/>
          <w:sz w:val="32"/>
          <w:szCs w:val="32"/>
        </w:rPr>
        <w:t>以上资质带“*”的条款为必须满足项</w:t>
      </w:r>
    </w:p>
    <w:p w14:paraId="38E75051" w14:textId="580DCFAA" w:rsidR="008167DA" w:rsidRPr="004B3C45" w:rsidRDefault="008167DA" w:rsidP="004B3C45">
      <w:pPr>
        <w:widowControl w:val="0"/>
        <w:spacing w:line="540" w:lineRule="exact"/>
        <w:rPr>
          <w:rFonts w:ascii="黑体" w:eastAsia="黑体" w:hAnsi="黑体" w:cs="黑体"/>
          <w:sz w:val="32"/>
          <w:szCs w:val="32"/>
        </w:rPr>
      </w:pPr>
      <w:r w:rsidRPr="004B3C45">
        <w:rPr>
          <w:rFonts w:ascii="黑体" w:eastAsia="黑体" w:hAnsi="黑体" w:cs="黑体" w:hint="eastAsia"/>
          <w:sz w:val="32"/>
          <w:szCs w:val="32"/>
        </w:rPr>
        <w:t>二、</w:t>
      </w:r>
      <w:r w:rsidR="004B3C45">
        <w:rPr>
          <w:rFonts w:ascii="黑体" w:eastAsia="黑体" w:hAnsi="黑体" w:cs="黑体" w:hint="eastAsia"/>
          <w:sz w:val="32"/>
          <w:szCs w:val="32"/>
        </w:rPr>
        <w:t>技术咨询</w:t>
      </w:r>
      <w:r w:rsidRPr="004B3C45">
        <w:rPr>
          <w:rFonts w:ascii="黑体" w:eastAsia="黑体" w:hAnsi="黑体" w:cs="黑体" w:hint="eastAsia"/>
          <w:sz w:val="32"/>
          <w:szCs w:val="32"/>
        </w:rPr>
        <w:t>服务及比选文件要求</w:t>
      </w:r>
    </w:p>
    <w:p w14:paraId="1D011536" w14:textId="15F5459C" w:rsidR="008167DA" w:rsidRPr="004B3C45" w:rsidRDefault="008167DA" w:rsidP="004B3C45">
      <w:pPr>
        <w:widowControl w:val="0"/>
        <w:spacing w:line="540" w:lineRule="exact"/>
        <w:ind w:firstLineChars="177" w:firstLine="566"/>
        <w:rPr>
          <w:rFonts w:ascii="楷体_GB2312" w:eastAsia="楷体_GB2312" w:hAnsi="楷体_GB2312" w:cs="楷体_GB2312"/>
          <w:sz w:val="32"/>
          <w:szCs w:val="32"/>
        </w:rPr>
      </w:pPr>
      <w:r w:rsidRPr="004B3C45">
        <w:rPr>
          <w:rFonts w:ascii="楷体_GB2312" w:eastAsia="楷体_GB2312" w:hAnsi="楷体_GB2312" w:cs="楷体_GB2312" w:hint="eastAsia"/>
          <w:sz w:val="32"/>
          <w:szCs w:val="32"/>
        </w:rPr>
        <w:t>（一）</w:t>
      </w:r>
      <w:r w:rsidR="00674E17">
        <w:rPr>
          <w:rFonts w:ascii="楷体_GB2312" w:eastAsia="楷体_GB2312" w:hAnsi="楷体_GB2312" w:cs="楷体_GB2312" w:hint="eastAsia"/>
          <w:sz w:val="32"/>
          <w:szCs w:val="32"/>
        </w:rPr>
        <w:t>技术咨询</w:t>
      </w:r>
      <w:r w:rsidRPr="004B3C45">
        <w:rPr>
          <w:rFonts w:ascii="楷体_GB2312" w:eastAsia="楷体_GB2312" w:hAnsi="楷体_GB2312" w:cs="楷体_GB2312" w:hint="eastAsia"/>
          <w:sz w:val="32"/>
          <w:szCs w:val="32"/>
        </w:rPr>
        <w:t>服务概况与范围</w:t>
      </w:r>
    </w:p>
    <w:p w14:paraId="4D976DAA" w14:textId="2FCCBEF5" w:rsidR="008167DA" w:rsidRPr="008167DA" w:rsidRDefault="00BF1906" w:rsidP="004B3C45">
      <w:pPr>
        <w:widowControl w:val="0"/>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1、</w:t>
      </w:r>
      <w:r w:rsidR="004B3C45">
        <w:rPr>
          <w:rFonts w:ascii="仿宋_GB2312" w:eastAsia="仿宋_GB2312" w:hAnsi="Calibri" w:cs="Times New Roman" w:hint="eastAsia"/>
          <w:sz w:val="32"/>
          <w:szCs w:val="32"/>
        </w:rPr>
        <w:t>项目</w:t>
      </w:r>
      <w:r w:rsidR="008167DA" w:rsidRPr="008167DA">
        <w:rPr>
          <w:rFonts w:ascii="仿宋_GB2312" w:eastAsia="仿宋_GB2312" w:hAnsi="Calibri" w:cs="Times New Roman" w:hint="eastAsia"/>
          <w:sz w:val="32"/>
          <w:szCs w:val="32"/>
        </w:rPr>
        <w:t>名称：</w:t>
      </w:r>
      <w:r w:rsidR="00151913">
        <w:rPr>
          <w:rFonts w:ascii="仿宋_GB2312" w:eastAsia="仿宋_GB2312" w:hAnsi="Calibri" w:cs="Times New Roman" w:hint="eastAsia"/>
          <w:sz w:val="32"/>
          <w:szCs w:val="32"/>
        </w:rPr>
        <w:t>项目技术咨询服务</w:t>
      </w:r>
      <w:bookmarkStart w:id="0" w:name="_GoBack"/>
      <w:bookmarkEnd w:id="0"/>
      <w:r w:rsidR="008167DA" w:rsidRPr="008167DA">
        <w:rPr>
          <w:rFonts w:ascii="仿宋_GB2312" w:eastAsia="仿宋_GB2312" w:hAnsi="Calibri" w:cs="Times New Roman" w:hint="eastAsia"/>
          <w:sz w:val="32"/>
          <w:szCs w:val="32"/>
        </w:rPr>
        <w:t>。</w:t>
      </w:r>
    </w:p>
    <w:p w14:paraId="455703AD" w14:textId="0D57DF94" w:rsidR="008167DA" w:rsidRDefault="00BF1906" w:rsidP="00151913">
      <w:pPr>
        <w:widowControl w:val="0"/>
        <w:ind w:firstLineChars="200" w:firstLine="640"/>
        <w:jc w:val="left"/>
        <w:rPr>
          <w:rFonts w:ascii="仿宋_GB2312" w:eastAsia="仿宋_GB2312" w:hAnsi="Calibri" w:cs="Times New Roman"/>
          <w:sz w:val="32"/>
          <w:szCs w:val="32"/>
        </w:rPr>
      </w:pPr>
      <w:r>
        <w:rPr>
          <w:rFonts w:ascii="仿宋_GB2312" w:eastAsia="仿宋_GB2312" w:hAnsi="Calibri" w:cs="Times New Roman"/>
          <w:sz w:val="32"/>
          <w:szCs w:val="32"/>
        </w:rPr>
        <w:t>2</w:t>
      </w:r>
      <w:r>
        <w:rPr>
          <w:rFonts w:ascii="仿宋_GB2312" w:eastAsia="仿宋_GB2312" w:hAnsi="Calibri" w:cs="Times New Roman" w:hint="eastAsia"/>
          <w:sz w:val="32"/>
          <w:szCs w:val="32"/>
        </w:rPr>
        <w:t>、</w:t>
      </w:r>
      <w:r w:rsidR="00151913">
        <w:rPr>
          <w:rFonts w:ascii="仿宋_GB2312" w:eastAsia="仿宋_GB2312" w:hAnsi="Calibri" w:cs="Times New Roman" w:hint="eastAsia"/>
          <w:sz w:val="32"/>
          <w:szCs w:val="32"/>
        </w:rPr>
        <w:t>项目</w:t>
      </w:r>
      <w:r w:rsidR="008167DA" w:rsidRPr="008167DA">
        <w:rPr>
          <w:rFonts w:ascii="仿宋_GB2312" w:eastAsia="仿宋_GB2312" w:hAnsi="Calibri" w:cs="Times New Roman" w:hint="eastAsia"/>
          <w:sz w:val="32"/>
          <w:szCs w:val="32"/>
        </w:rPr>
        <w:t>范围：</w:t>
      </w:r>
      <w:r w:rsidR="00151913">
        <w:rPr>
          <w:rFonts w:ascii="仿宋_GB2312" w:eastAsia="仿宋_GB2312" w:hAnsi="Calibri" w:cs="Times New Roman" w:hint="eastAsia"/>
          <w:sz w:val="32"/>
          <w:szCs w:val="32"/>
        </w:rPr>
        <w:t>开展</w:t>
      </w:r>
      <w:proofErr w:type="gramStart"/>
      <w:r w:rsidR="00151913" w:rsidRPr="00151913">
        <w:rPr>
          <w:rFonts w:ascii="仿宋_GB2312" w:eastAsia="仿宋_GB2312" w:hAnsi="Calibri" w:cs="Times New Roman" w:hint="eastAsia"/>
          <w:sz w:val="32"/>
          <w:szCs w:val="32"/>
        </w:rPr>
        <w:t>基于资料</w:t>
      </w:r>
      <w:proofErr w:type="gramEnd"/>
      <w:r w:rsidR="00151913" w:rsidRPr="00151913">
        <w:rPr>
          <w:rFonts w:ascii="仿宋_GB2312" w:eastAsia="仿宋_GB2312" w:hAnsi="Calibri" w:cs="Times New Roman" w:hint="eastAsia"/>
          <w:sz w:val="32"/>
          <w:szCs w:val="32"/>
        </w:rPr>
        <w:t>查询、行业调查和现场调研的技术咨询服务，形成较为系统的项目咨询报告。</w:t>
      </w:r>
    </w:p>
    <w:p w14:paraId="5103EF88" w14:textId="77777777" w:rsidR="00BF1906" w:rsidRDefault="008167DA" w:rsidP="00BF1906">
      <w:pPr>
        <w:widowControl w:val="0"/>
        <w:ind w:firstLineChars="200" w:firstLine="640"/>
        <w:jc w:val="left"/>
        <w:rPr>
          <w:rFonts w:ascii="楷体_GB2312" w:eastAsia="楷体_GB2312" w:hAnsi="楷体_GB2312" w:cs="楷体_GB2312"/>
          <w:sz w:val="32"/>
          <w:szCs w:val="32"/>
        </w:rPr>
      </w:pPr>
      <w:r w:rsidRPr="00BF1906">
        <w:rPr>
          <w:rFonts w:ascii="楷体_GB2312" w:eastAsia="楷体_GB2312" w:hAnsi="楷体_GB2312" w:cs="楷体_GB2312" w:hint="eastAsia"/>
          <w:sz w:val="32"/>
          <w:szCs w:val="32"/>
        </w:rPr>
        <w:lastRenderedPageBreak/>
        <w:t>（二）服务</w:t>
      </w:r>
      <w:r w:rsidR="00BF1906" w:rsidRPr="00BF1906">
        <w:rPr>
          <w:rFonts w:ascii="楷体_GB2312" w:eastAsia="楷体_GB2312" w:hAnsi="楷体_GB2312" w:cs="楷体_GB2312" w:hint="eastAsia"/>
          <w:sz w:val="32"/>
          <w:szCs w:val="32"/>
        </w:rPr>
        <w:t>要求</w:t>
      </w:r>
    </w:p>
    <w:p w14:paraId="3ACBC54D" w14:textId="61095C79" w:rsidR="00BF1906" w:rsidRPr="00BF1906" w:rsidRDefault="00BF1906" w:rsidP="00BF1906">
      <w:pPr>
        <w:widowControl w:val="0"/>
        <w:ind w:firstLineChars="200" w:firstLine="640"/>
        <w:jc w:val="left"/>
        <w:rPr>
          <w:rFonts w:ascii="仿宋_GB2312" w:eastAsia="仿宋_GB2312" w:hAnsi="Calibri" w:cs="Times New Roman"/>
          <w:sz w:val="32"/>
          <w:szCs w:val="32"/>
        </w:rPr>
      </w:pPr>
      <w:r w:rsidRPr="00BF1906">
        <w:rPr>
          <w:rFonts w:ascii="仿宋_GB2312" w:eastAsia="仿宋_GB2312" w:hAnsi="Calibri" w:cs="Times New Roman"/>
          <w:sz w:val="32"/>
          <w:szCs w:val="32"/>
        </w:rPr>
        <w:t>1、行业现状及发展趋势分析。</w:t>
      </w:r>
    </w:p>
    <w:p w14:paraId="365CFC28" w14:textId="3F2D853E" w:rsidR="00BF1906" w:rsidRPr="00BF1906" w:rsidRDefault="00BF1906" w:rsidP="00BF1906">
      <w:pPr>
        <w:widowControl w:val="0"/>
        <w:ind w:firstLineChars="200" w:firstLine="640"/>
        <w:jc w:val="left"/>
        <w:rPr>
          <w:rFonts w:ascii="仿宋_GB2312" w:eastAsia="仿宋_GB2312" w:hAnsi="Calibri" w:cs="Times New Roman"/>
          <w:sz w:val="32"/>
          <w:szCs w:val="32"/>
        </w:rPr>
      </w:pPr>
      <w:r w:rsidRPr="00BF1906">
        <w:rPr>
          <w:rFonts w:ascii="仿宋_GB2312" w:eastAsia="仿宋_GB2312" w:hAnsi="Calibri" w:cs="Times New Roman"/>
          <w:sz w:val="32"/>
          <w:szCs w:val="32"/>
        </w:rPr>
        <w:t>2、典型应用企业业务特征、信息化管理现状及发展需求分析。</w:t>
      </w:r>
    </w:p>
    <w:p w14:paraId="4FE73788" w14:textId="3872C246" w:rsidR="00BF1906" w:rsidRPr="00BF1906" w:rsidRDefault="00BF1906" w:rsidP="00BF1906">
      <w:pPr>
        <w:widowControl w:val="0"/>
        <w:ind w:firstLineChars="200" w:firstLine="640"/>
        <w:jc w:val="left"/>
        <w:rPr>
          <w:rFonts w:ascii="仿宋_GB2312" w:eastAsia="仿宋_GB2312" w:hAnsi="Calibri" w:cs="Times New Roman"/>
          <w:sz w:val="32"/>
          <w:szCs w:val="32"/>
        </w:rPr>
      </w:pPr>
      <w:r w:rsidRPr="00BF1906">
        <w:rPr>
          <w:rFonts w:ascii="仿宋_GB2312" w:eastAsia="仿宋_GB2312" w:hAnsi="Calibri" w:cs="Times New Roman"/>
          <w:sz w:val="32"/>
          <w:szCs w:val="32"/>
        </w:rPr>
        <w:t>3、</w:t>
      </w:r>
      <w:r>
        <w:rPr>
          <w:rFonts w:ascii="仿宋_GB2312" w:eastAsia="仿宋_GB2312" w:hAnsi="Calibri" w:cs="Times New Roman" w:hint="eastAsia"/>
          <w:sz w:val="32"/>
          <w:szCs w:val="32"/>
        </w:rPr>
        <w:t>项目</w:t>
      </w:r>
      <w:r w:rsidRPr="00BF1906">
        <w:rPr>
          <w:rFonts w:ascii="仿宋_GB2312" w:eastAsia="仿宋_GB2312" w:hAnsi="Calibri" w:cs="Times New Roman"/>
          <w:sz w:val="32"/>
          <w:szCs w:val="32"/>
        </w:rPr>
        <w:t>建设方案。</w:t>
      </w:r>
      <w:r w:rsidRPr="00BF1906">
        <w:rPr>
          <w:rFonts w:ascii="仿宋_GB2312" w:eastAsia="仿宋_GB2312" w:hAnsi="Calibri" w:cs="Times New Roman" w:hint="eastAsia"/>
          <w:sz w:val="32"/>
          <w:szCs w:val="32"/>
        </w:rPr>
        <w:t>方案设计拟从系统架构、技术架构、功能结构、安全保障等方面展开，既要具有行业普适性，又要突出一定的区域应用企业特征，并充分考虑与行业现行多级通用网络平台的衔接。</w:t>
      </w:r>
    </w:p>
    <w:p w14:paraId="3634D36C" w14:textId="29B5F245" w:rsidR="008167DA" w:rsidRPr="008167DA" w:rsidRDefault="00BF1906" w:rsidP="00BF1906">
      <w:pPr>
        <w:widowControl w:val="0"/>
        <w:ind w:firstLineChars="200" w:firstLine="640"/>
        <w:jc w:val="left"/>
        <w:rPr>
          <w:rFonts w:ascii="仿宋_GB2312" w:eastAsia="仿宋_GB2312" w:hAnsi="Calibri" w:cs="Times New Roman"/>
          <w:sz w:val="32"/>
          <w:szCs w:val="32"/>
        </w:rPr>
      </w:pPr>
      <w:r w:rsidRPr="00BF1906">
        <w:rPr>
          <w:rFonts w:ascii="仿宋_GB2312" w:eastAsia="仿宋_GB2312" w:hAnsi="Calibri" w:cs="Times New Roman"/>
          <w:sz w:val="32"/>
          <w:szCs w:val="32"/>
        </w:rPr>
        <w:t>4、在甲方进行项目开发过程中提供咨询服务。</w:t>
      </w:r>
      <w:r w:rsidRPr="00BF1906">
        <w:rPr>
          <w:rFonts w:ascii="仿宋_GB2312" w:eastAsia="仿宋_GB2312" w:hAnsi="Calibri" w:cs="Times New Roman" w:hint="eastAsia"/>
          <w:sz w:val="32"/>
          <w:szCs w:val="32"/>
        </w:rPr>
        <w:t>提交物</w:t>
      </w:r>
      <w:r>
        <w:rPr>
          <w:rFonts w:ascii="仿宋_GB2312" w:eastAsia="仿宋_GB2312" w:hAnsi="Calibri" w:cs="Times New Roman" w:hint="eastAsia"/>
          <w:sz w:val="32"/>
          <w:szCs w:val="32"/>
        </w:rPr>
        <w:t>为</w:t>
      </w:r>
      <w:r w:rsidRPr="00BF1906">
        <w:rPr>
          <w:rFonts w:ascii="仿宋_GB2312" w:eastAsia="仿宋_GB2312" w:hAnsi="Calibri" w:cs="Times New Roman" w:hint="eastAsia"/>
          <w:sz w:val="32"/>
          <w:szCs w:val="32"/>
        </w:rPr>
        <w:t>项目咨询报告（必须包括但不限于系统功能、用户、角色、业务流程、业务状态、接口、表单及数据项等）</w:t>
      </w:r>
      <w:r w:rsidR="008167DA" w:rsidRPr="008167DA">
        <w:rPr>
          <w:rFonts w:ascii="仿宋_GB2312" w:eastAsia="仿宋_GB2312" w:hAnsi="Calibri" w:cs="Times New Roman" w:hint="eastAsia"/>
          <w:sz w:val="32"/>
          <w:szCs w:val="32"/>
        </w:rPr>
        <w:t>。</w:t>
      </w:r>
    </w:p>
    <w:p w14:paraId="239FAC54" w14:textId="186ED9C8" w:rsidR="008167DA" w:rsidRPr="00BF1906" w:rsidRDefault="008167DA" w:rsidP="00BF1906">
      <w:pPr>
        <w:widowControl w:val="0"/>
        <w:ind w:firstLineChars="200" w:firstLine="640"/>
        <w:jc w:val="left"/>
        <w:rPr>
          <w:rFonts w:ascii="楷体_GB2312" w:eastAsia="楷体_GB2312" w:hAnsi="楷体_GB2312" w:cs="楷体_GB2312"/>
          <w:sz w:val="32"/>
          <w:szCs w:val="32"/>
        </w:rPr>
      </w:pPr>
      <w:r w:rsidRPr="00BF1906">
        <w:rPr>
          <w:rFonts w:ascii="楷体_GB2312" w:eastAsia="楷体_GB2312" w:hAnsi="楷体_GB2312" w:cs="楷体_GB2312" w:hint="eastAsia"/>
          <w:sz w:val="32"/>
          <w:szCs w:val="32"/>
        </w:rPr>
        <w:t>（三）</w:t>
      </w:r>
      <w:r w:rsidR="00BF1906">
        <w:rPr>
          <w:rFonts w:ascii="楷体_GB2312" w:eastAsia="楷体_GB2312" w:hAnsi="楷体_GB2312" w:cs="楷体_GB2312" w:hint="eastAsia"/>
          <w:sz w:val="32"/>
          <w:szCs w:val="32"/>
        </w:rPr>
        <w:t>比选文件要求</w:t>
      </w:r>
    </w:p>
    <w:p w14:paraId="3FA2E10A" w14:textId="771F4748" w:rsidR="008167DA" w:rsidRPr="008167DA" w:rsidRDefault="008167DA" w:rsidP="00BF1906">
      <w:pPr>
        <w:widowControl w:val="0"/>
        <w:ind w:firstLineChars="200" w:firstLine="640"/>
        <w:jc w:val="left"/>
        <w:rPr>
          <w:rFonts w:ascii="仿宋_GB2312" w:eastAsia="仿宋_GB2312" w:hAnsi="Calibri" w:cs="Times New Roman"/>
          <w:sz w:val="32"/>
          <w:szCs w:val="32"/>
        </w:rPr>
      </w:pPr>
      <w:r w:rsidRPr="008167DA">
        <w:rPr>
          <w:rFonts w:ascii="仿宋_GB2312" w:eastAsia="仿宋_GB2312" w:hAnsi="Calibri" w:cs="Times New Roman" w:hint="eastAsia"/>
          <w:sz w:val="32"/>
          <w:szCs w:val="32"/>
        </w:rPr>
        <w:t>1</w:t>
      </w:r>
      <w:r w:rsidR="00BF1906">
        <w:rPr>
          <w:rFonts w:ascii="仿宋_GB2312" w:eastAsia="仿宋_GB2312" w:hAnsi="Calibri" w:cs="Times New Roman" w:hint="eastAsia"/>
          <w:sz w:val="32"/>
          <w:szCs w:val="32"/>
        </w:rPr>
        <w:t>、比选文件递交时间：自2</w:t>
      </w:r>
      <w:r w:rsidR="00BF1906">
        <w:rPr>
          <w:rFonts w:ascii="仿宋_GB2312" w:eastAsia="仿宋_GB2312" w:hAnsi="Calibri" w:cs="Times New Roman"/>
          <w:sz w:val="32"/>
          <w:szCs w:val="32"/>
        </w:rPr>
        <w:t>019</w:t>
      </w:r>
      <w:r w:rsidR="00BF1906">
        <w:rPr>
          <w:rFonts w:ascii="仿宋_GB2312" w:eastAsia="仿宋_GB2312" w:hAnsi="Calibri" w:cs="Times New Roman" w:hint="eastAsia"/>
          <w:sz w:val="32"/>
          <w:szCs w:val="32"/>
        </w:rPr>
        <w:t>年1</w:t>
      </w:r>
      <w:r w:rsidR="00BF1906">
        <w:rPr>
          <w:rFonts w:ascii="仿宋_GB2312" w:eastAsia="仿宋_GB2312" w:hAnsi="Calibri" w:cs="Times New Roman"/>
          <w:sz w:val="32"/>
          <w:szCs w:val="32"/>
        </w:rPr>
        <w:t>2</w:t>
      </w:r>
      <w:r w:rsidR="00BF1906">
        <w:rPr>
          <w:rFonts w:ascii="仿宋_GB2312" w:eastAsia="仿宋_GB2312" w:hAnsi="Calibri" w:cs="Times New Roman" w:hint="eastAsia"/>
          <w:sz w:val="32"/>
          <w:szCs w:val="32"/>
        </w:rPr>
        <w:t>月2</w:t>
      </w:r>
      <w:r w:rsidR="00987BFD">
        <w:rPr>
          <w:rFonts w:ascii="仿宋_GB2312" w:eastAsia="仿宋_GB2312" w:hAnsi="Calibri" w:cs="Times New Roman" w:hint="eastAsia"/>
          <w:sz w:val="32"/>
          <w:szCs w:val="32"/>
        </w:rPr>
        <w:t>4</w:t>
      </w:r>
      <w:r w:rsidR="00C568AA">
        <w:rPr>
          <w:rFonts w:ascii="仿宋_GB2312" w:eastAsia="仿宋_GB2312" w:hAnsi="Calibri" w:cs="Times New Roman" w:hint="eastAsia"/>
          <w:sz w:val="32"/>
          <w:szCs w:val="32"/>
        </w:rPr>
        <w:t>日</w:t>
      </w:r>
      <w:r w:rsidR="00236F68">
        <w:rPr>
          <w:rFonts w:ascii="仿宋_GB2312" w:eastAsia="仿宋_GB2312" w:hAnsi="Calibri" w:cs="Times New Roman" w:hint="eastAsia"/>
          <w:sz w:val="32"/>
          <w:szCs w:val="32"/>
        </w:rPr>
        <w:t>8:30</w:t>
      </w:r>
      <w:r w:rsidR="00C568AA">
        <w:rPr>
          <w:rFonts w:ascii="仿宋_GB2312" w:eastAsia="仿宋_GB2312" w:hAnsi="Calibri" w:cs="Times New Roman" w:hint="eastAsia"/>
          <w:sz w:val="32"/>
          <w:szCs w:val="32"/>
        </w:rPr>
        <w:t>至2</w:t>
      </w:r>
      <w:r w:rsidR="00C568AA">
        <w:rPr>
          <w:rFonts w:ascii="仿宋_GB2312" w:eastAsia="仿宋_GB2312" w:hAnsi="Calibri" w:cs="Times New Roman"/>
          <w:sz w:val="32"/>
          <w:szCs w:val="32"/>
        </w:rPr>
        <w:t>019</w:t>
      </w:r>
      <w:r w:rsidR="00C568AA">
        <w:rPr>
          <w:rFonts w:ascii="仿宋_GB2312" w:eastAsia="仿宋_GB2312" w:hAnsi="Calibri" w:cs="Times New Roman" w:hint="eastAsia"/>
          <w:sz w:val="32"/>
          <w:szCs w:val="32"/>
        </w:rPr>
        <w:t>年1</w:t>
      </w:r>
      <w:r w:rsidR="00C568AA">
        <w:rPr>
          <w:rFonts w:ascii="仿宋_GB2312" w:eastAsia="仿宋_GB2312" w:hAnsi="Calibri" w:cs="Times New Roman"/>
          <w:sz w:val="32"/>
          <w:szCs w:val="32"/>
        </w:rPr>
        <w:t>2</w:t>
      </w:r>
      <w:r w:rsidR="00C568AA">
        <w:rPr>
          <w:rFonts w:ascii="仿宋_GB2312" w:eastAsia="仿宋_GB2312" w:hAnsi="Calibri" w:cs="Times New Roman" w:hint="eastAsia"/>
          <w:sz w:val="32"/>
          <w:szCs w:val="32"/>
        </w:rPr>
        <w:t>月2</w:t>
      </w:r>
      <w:r w:rsidR="00236F68">
        <w:rPr>
          <w:rFonts w:ascii="仿宋_GB2312" w:eastAsia="仿宋_GB2312" w:hAnsi="Calibri" w:cs="Times New Roman" w:hint="eastAsia"/>
          <w:sz w:val="32"/>
          <w:szCs w:val="32"/>
        </w:rPr>
        <w:t>7</w:t>
      </w:r>
      <w:r w:rsidR="00C568AA">
        <w:rPr>
          <w:rFonts w:ascii="仿宋_GB2312" w:eastAsia="仿宋_GB2312" w:hAnsi="Calibri" w:cs="Times New Roman" w:hint="eastAsia"/>
          <w:sz w:val="32"/>
          <w:szCs w:val="32"/>
        </w:rPr>
        <w:t>日</w:t>
      </w:r>
      <w:r w:rsidR="00236F68">
        <w:rPr>
          <w:rFonts w:ascii="仿宋_GB2312" w:eastAsia="仿宋_GB2312" w:hAnsi="Calibri" w:cs="Times New Roman" w:hint="eastAsia"/>
          <w:sz w:val="32"/>
          <w:szCs w:val="32"/>
        </w:rPr>
        <w:t>8</w:t>
      </w:r>
      <w:r w:rsidR="00C568AA">
        <w:rPr>
          <w:rFonts w:ascii="仿宋_GB2312" w:eastAsia="仿宋_GB2312" w:hAnsi="Calibri" w:cs="Times New Roman" w:hint="eastAsia"/>
          <w:sz w:val="32"/>
          <w:szCs w:val="32"/>
        </w:rPr>
        <w:t>:</w:t>
      </w:r>
      <w:r w:rsidR="00C568AA">
        <w:rPr>
          <w:rFonts w:ascii="仿宋_GB2312" w:eastAsia="仿宋_GB2312" w:hAnsi="Calibri" w:cs="Times New Roman"/>
          <w:sz w:val="32"/>
          <w:szCs w:val="32"/>
        </w:rPr>
        <w:t>30</w:t>
      </w:r>
      <w:r w:rsidR="00C568AA">
        <w:rPr>
          <w:rFonts w:ascii="仿宋_GB2312" w:eastAsia="仿宋_GB2312" w:hAnsi="Calibri" w:cs="Times New Roman" w:hint="eastAsia"/>
          <w:sz w:val="32"/>
          <w:szCs w:val="32"/>
        </w:rPr>
        <w:t>止</w:t>
      </w:r>
      <w:r w:rsidRPr="008167DA">
        <w:rPr>
          <w:rFonts w:ascii="仿宋_GB2312" w:eastAsia="仿宋_GB2312" w:hAnsi="Calibri" w:cs="Times New Roman" w:hint="eastAsia"/>
          <w:sz w:val="32"/>
          <w:szCs w:val="32"/>
        </w:rPr>
        <w:t>。</w:t>
      </w:r>
    </w:p>
    <w:p w14:paraId="66A02442" w14:textId="77156863" w:rsidR="008167DA" w:rsidRDefault="008167DA" w:rsidP="00C568AA">
      <w:pPr>
        <w:widowControl w:val="0"/>
        <w:ind w:firstLineChars="200" w:firstLine="640"/>
        <w:jc w:val="left"/>
        <w:rPr>
          <w:rFonts w:ascii="仿宋_GB2312" w:eastAsia="仿宋_GB2312" w:hAnsi="Calibri" w:cs="Times New Roman"/>
          <w:sz w:val="32"/>
          <w:szCs w:val="32"/>
        </w:rPr>
      </w:pPr>
      <w:r w:rsidRPr="008167DA">
        <w:rPr>
          <w:rFonts w:ascii="仿宋_GB2312" w:eastAsia="仿宋_GB2312" w:hAnsi="Calibri" w:cs="Times New Roman" w:hint="eastAsia"/>
          <w:sz w:val="32"/>
          <w:szCs w:val="32"/>
        </w:rPr>
        <w:t>2</w:t>
      </w:r>
      <w:r w:rsidR="00C568AA">
        <w:rPr>
          <w:rFonts w:ascii="仿宋_GB2312" w:eastAsia="仿宋_GB2312" w:hAnsi="Calibri" w:cs="Times New Roman" w:hint="eastAsia"/>
          <w:sz w:val="32"/>
          <w:szCs w:val="32"/>
        </w:rPr>
        <w:t>、</w:t>
      </w:r>
      <w:r w:rsidR="00C568AA" w:rsidRPr="00C568AA">
        <w:rPr>
          <w:rFonts w:ascii="仿宋_GB2312" w:eastAsia="仿宋_GB2312" w:hAnsi="Calibri" w:cs="Times New Roman" w:hint="eastAsia"/>
          <w:sz w:val="32"/>
          <w:szCs w:val="32"/>
        </w:rPr>
        <w:t>比选文件递交地点：河北省石家庄市新华区联盟路</w:t>
      </w:r>
      <w:r w:rsidR="00C568AA" w:rsidRPr="00C568AA">
        <w:rPr>
          <w:rFonts w:ascii="仿宋_GB2312" w:eastAsia="仿宋_GB2312" w:hAnsi="Calibri" w:cs="Times New Roman"/>
          <w:sz w:val="32"/>
          <w:szCs w:val="32"/>
        </w:rPr>
        <w:t>699号信投集团2层。</w:t>
      </w:r>
    </w:p>
    <w:p w14:paraId="0B529840" w14:textId="20843F24" w:rsidR="00C568AA" w:rsidRDefault="00C568AA" w:rsidP="00C568AA">
      <w:pPr>
        <w:widowControl w:val="0"/>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3、</w:t>
      </w:r>
      <w:r w:rsidRPr="00C568AA">
        <w:rPr>
          <w:rFonts w:ascii="仿宋_GB2312" w:eastAsia="仿宋_GB2312" w:hAnsi="Calibri" w:cs="Times New Roman" w:hint="eastAsia"/>
          <w:sz w:val="32"/>
          <w:szCs w:val="32"/>
        </w:rPr>
        <w:t>比选文件要求：比选文件需密封（加盖公章），一式</w:t>
      </w:r>
      <w:r w:rsidR="00674E17">
        <w:rPr>
          <w:rFonts w:ascii="仿宋_GB2312" w:eastAsia="仿宋_GB2312" w:hAnsi="Calibri" w:cs="Times New Roman" w:hint="eastAsia"/>
          <w:sz w:val="32"/>
          <w:szCs w:val="32"/>
        </w:rPr>
        <w:t>三</w:t>
      </w:r>
      <w:r w:rsidRPr="00C568AA">
        <w:rPr>
          <w:rFonts w:ascii="仿宋_GB2312" w:eastAsia="仿宋_GB2312" w:hAnsi="Calibri" w:cs="Times New Roman" w:hint="eastAsia"/>
          <w:sz w:val="32"/>
          <w:szCs w:val="32"/>
        </w:rPr>
        <w:t>份。</w:t>
      </w:r>
    </w:p>
    <w:p w14:paraId="172341AB" w14:textId="3CE99C8E" w:rsidR="00C568AA" w:rsidRDefault="00C568AA" w:rsidP="00C568AA">
      <w:pPr>
        <w:widowControl w:val="0"/>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4、比选要求：最高限价5</w:t>
      </w:r>
      <w:r>
        <w:rPr>
          <w:rFonts w:ascii="仿宋_GB2312" w:eastAsia="仿宋_GB2312" w:hAnsi="Calibri" w:cs="Times New Roman"/>
          <w:sz w:val="32"/>
          <w:szCs w:val="32"/>
        </w:rPr>
        <w:t>0</w:t>
      </w:r>
      <w:r>
        <w:rPr>
          <w:rFonts w:ascii="仿宋_GB2312" w:eastAsia="仿宋_GB2312" w:hAnsi="Calibri" w:cs="Times New Roman" w:hint="eastAsia"/>
          <w:sz w:val="32"/>
          <w:szCs w:val="32"/>
        </w:rPr>
        <w:t>万元，超过最高限价投标无效。</w:t>
      </w:r>
    </w:p>
    <w:p w14:paraId="6927D836" w14:textId="45CB3CE6" w:rsidR="00C568AA" w:rsidRPr="008167DA" w:rsidRDefault="00C568AA" w:rsidP="00C568AA">
      <w:pPr>
        <w:widowControl w:val="0"/>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5、</w:t>
      </w:r>
      <w:r w:rsidRPr="00C568AA">
        <w:rPr>
          <w:rFonts w:ascii="仿宋_GB2312" w:eastAsia="仿宋_GB2312" w:hAnsi="Calibri" w:cs="Times New Roman" w:hint="eastAsia"/>
          <w:sz w:val="32"/>
          <w:szCs w:val="32"/>
        </w:rPr>
        <w:t>联系人及电话：王翔</w:t>
      </w:r>
      <w:r w:rsidRPr="00C568AA">
        <w:rPr>
          <w:rFonts w:ascii="仿宋_GB2312" w:eastAsia="仿宋_GB2312" w:hAnsi="Calibri" w:cs="Times New Roman"/>
          <w:sz w:val="32"/>
          <w:szCs w:val="32"/>
        </w:rPr>
        <w:t>18633084075。</w:t>
      </w:r>
    </w:p>
    <w:p w14:paraId="28347062" w14:textId="77777777" w:rsidR="008167DA" w:rsidRPr="00C568AA" w:rsidRDefault="008167DA" w:rsidP="00C568AA">
      <w:pPr>
        <w:widowControl w:val="0"/>
        <w:spacing w:line="540" w:lineRule="exact"/>
        <w:rPr>
          <w:rFonts w:ascii="黑体" w:eastAsia="黑体" w:hAnsi="黑体" w:cs="黑体"/>
          <w:sz w:val="32"/>
          <w:szCs w:val="32"/>
        </w:rPr>
      </w:pPr>
      <w:r w:rsidRPr="00C568AA">
        <w:rPr>
          <w:rFonts w:ascii="黑体" w:eastAsia="黑体" w:hAnsi="黑体" w:cs="黑体" w:hint="eastAsia"/>
          <w:sz w:val="32"/>
          <w:szCs w:val="32"/>
        </w:rPr>
        <w:lastRenderedPageBreak/>
        <w:t>三、评分标准</w:t>
      </w:r>
    </w:p>
    <w:p w14:paraId="7EC81EB0" w14:textId="17430C6A" w:rsidR="008167DA" w:rsidRPr="008167DA" w:rsidRDefault="008167DA" w:rsidP="00C568AA">
      <w:pPr>
        <w:widowControl w:val="0"/>
        <w:ind w:firstLineChars="200" w:firstLine="640"/>
        <w:jc w:val="left"/>
        <w:rPr>
          <w:rFonts w:ascii="仿宋_GB2312" w:eastAsia="仿宋_GB2312" w:hAnsi="Calibri" w:cs="Times New Roman"/>
          <w:sz w:val="32"/>
          <w:szCs w:val="32"/>
        </w:rPr>
      </w:pPr>
      <w:r w:rsidRPr="008167DA">
        <w:rPr>
          <w:rFonts w:ascii="仿宋_GB2312" w:eastAsia="仿宋_GB2312" w:hAnsi="Calibri" w:cs="Times New Roman" w:hint="eastAsia"/>
          <w:sz w:val="32"/>
          <w:szCs w:val="32"/>
        </w:rPr>
        <w:t>本次</w:t>
      </w:r>
      <w:r w:rsidR="00C568AA">
        <w:rPr>
          <w:rFonts w:ascii="仿宋_GB2312" w:eastAsia="仿宋_GB2312" w:hAnsi="Calibri" w:cs="Times New Roman" w:hint="eastAsia"/>
          <w:sz w:val="32"/>
          <w:szCs w:val="32"/>
        </w:rPr>
        <w:t>技术咨询服务</w:t>
      </w:r>
      <w:r w:rsidRPr="008167DA">
        <w:rPr>
          <w:rFonts w:ascii="仿宋_GB2312" w:eastAsia="仿宋_GB2312" w:hAnsi="Calibri" w:cs="Times New Roman" w:hint="eastAsia"/>
          <w:sz w:val="32"/>
          <w:szCs w:val="32"/>
        </w:rPr>
        <w:t>的比选工作按以下标准进行评分。</w:t>
      </w:r>
    </w:p>
    <w:tbl>
      <w:tblPr>
        <w:tblStyle w:val="a5"/>
        <w:tblW w:w="5000" w:type="pct"/>
        <w:tblLook w:val="04A0" w:firstRow="1" w:lastRow="0" w:firstColumn="1" w:lastColumn="0" w:noHBand="0" w:noVBand="1"/>
      </w:tblPr>
      <w:tblGrid>
        <w:gridCol w:w="2246"/>
        <w:gridCol w:w="6282"/>
      </w:tblGrid>
      <w:tr w:rsidR="008167DA" w:rsidRPr="008167DA" w14:paraId="47B0AA4A" w14:textId="77777777" w:rsidTr="00C568AA">
        <w:tc>
          <w:tcPr>
            <w:tcW w:w="1317" w:type="pct"/>
          </w:tcPr>
          <w:p w14:paraId="5E4E43E4" w14:textId="77777777" w:rsidR="008167DA" w:rsidRPr="008167DA" w:rsidRDefault="008167DA" w:rsidP="008167DA">
            <w:pPr>
              <w:widowControl w:val="0"/>
              <w:jc w:val="center"/>
              <w:rPr>
                <w:rFonts w:ascii="仿宋_GB2312" w:eastAsia="仿宋_GB2312"/>
                <w:color w:val="000000"/>
                <w:sz w:val="32"/>
                <w:szCs w:val="32"/>
              </w:rPr>
            </w:pPr>
            <w:r w:rsidRPr="00C568AA">
              <w:rPr>
                <w:rFonts w:ascii="宋体" w:hAnsi="宋体" w:hint="eastAsia"/>
                <w:b/>
                <w:kern w:val="2"/>
                <w:sz w:val="28"/>
                <w:szCs w:val="28"/>
              </w:rPr>
              <w:t>评审内容</w:t>
            </w:r>
          </w:p>
        </w:tc>
        <w:tc>
          <w:tcPr>
            <w:tcW w:w="3683" w:type="pct"/>
          </w:tcPr>
          <w:p w14:paraId="7B8F68B4" w14:textId="77777777" w:rsidR="008167DA" w:rsidRPr="008167DA" w:rsidRDefault="008167DA" w:rsidP="008167DA">
            <w:pPr>
              <w:widowControl w:val="0"/>
              <w:jc w:val="center"/>
              <w:rPr>
                <w:rFonts w:ascii="仿宋_GB2312" w:eastAsia="仿宋_GB2312"/>
                <w:color w:val="000000"/>
                <w:sz w:val="32"/>
                <w:szCs w:val="32"/>
              </w:rPr>
            </w:pPr>
            <w:r w:rsidRPr="00C568AA">
              <w:rPr>
                <w:rFonts w:ascii="宋体" w:hAnsi="宋体" w:hint="eastAsia"/>
                <w:b/>
                <w:kern w:val="2"/>
                <w:sz w:val="28"/>
                <w:szCs w:val="28"/>
              </w:rPr>
              <w:t>评审标准</w:t>
            </w:r>
          </w:p>
        </w:tc>
      </w:tr>
      <w:tr w:rsidR="008167DA" w:rsidRPr="008167DA" w14:paraId="7720E008" w14:textId="77777777" w:rsidTr="00C568AA">
        <w:tc>
          <w:tcPr>
            <w:tcW w:w="1317" w:type="pct"/>
            <w:vAlign w:val="center"/>
          </w:tcPr>
          <w:p w14:paraId="5F81BE1C" w14:textId="4B2B611A" w:rsidR="008167DA" w:rsidRPr="008167DA" w:rsidRDefault="00466050" w:rsidP="008167DA">
            <w:pPr>
              <w:widowControl w:val="0"/>
              <w:spacing w:line="500" w:lineRule="exact"/>
              <w:jc w:val="center"/>
              <w:rPr>
                <w:rFonts w:ascii="仿宋_GB2312" w:eastAsia="仿宋_GB2312"/>
                <w:color w:val="000000"/>
                <w:sz w:val="32"/>
                <w:szCs w:val="32"/>
              </w:rPr>
            </w:pPr>
            <w:r>
              <w:rPr>
                <w:rFonts w:ascii="仿宋_GB2312" w:eastAsia="仿宋_GB2312" w:hint="eastAsia"/>
                <w:color w:val="000000"/>
                <w:sz w:val="32"/>
                <w:szCs w:val="32"/>
              </w:rPr>
              <w:t>参选</w:t>
            </w:r>
            <w:r w:rsidR="008167DA" w:rsidRPr="008167DA">
              <w:rPr>
                <w:rFonts w:ascii="仿宋_GB2312" w:eastAsia="仿宋_GB2312" w:hint="eastAsia"/>
                <w:color w:val="000000"/>
                <w:sz w:val="32"/>
                <w:szCs w:val="32"/>
              </w:rPr>
              <w:t>报价</w:t>
            </w:r>
          </w:p>
          <w:p w14:paraId="0F67213A" w14:textId="2A149EB6" w:rsidR="008167DA" w:rsidRPr="008167DA" w:rsidRDefault="008167DA" w:rsidP="00561D7F">
            <w:pPr>
              <w:widowControl w:val="0"/>
              <w:spacing w:line="500" w:lineRule="exact"/>
              <w:jc w:val="center"/>
              <w:rPr>
                <w:rFonts w:ascii="仿宋_GB2312" w:eastAsia="仿宋_GB2312"/>
                <w:color w:val="000000"/>
                <w:sz w:val="32"/>
                <w:szCs w:val="32"/>
              </w:rPr>
            </w:pPr>
            <w:r w:rsidRPr="008167DA">
              <w:rPr>
                <w:rFonts w:ascii="仿宋_GB2312" w:eastAsia="仿宋_GB2312" w:hint="eastAsia"/>
                <w:color w:val="000000"/>
                <w:sz w:val="32"/>
                <w:szCs w:val="32"/>
              </w:rPr>
              <w:t>（</w:t>
            </w:r>
            <w:r w:rsidR="00561D7F">
              <w:rPr>
                <w:rFonts w:ascii="仿宋_GB2312" w:eastAsia="仿宋_GB2312" w:hint="eastAsia"/>
                <w:color w:val="000000"/>
                <w:sz w:val="32"/>
                <w:szCs w:val="32"/>
              </w:rPr>
              <w:t>40</w:t>
            </w:r>
            <w:r w:rsidRPr="008167DA">
              <w:rPr>
                <w:rFonts w:ascii="仿宋_GB2312" w:eastAsia="仿宋_GB2312" w:hint="eastAsia"/>
                <w:color w:val="000000"/>
                <w:sz w:val="32"/>
                <w:szCs w:val="32"/>
              </w:rPr>
              <w:t>分）</w:t>
            </w:r>
          </w:p>
        </w:tc>
        <w:tc>
          <w:tcPr>
            <w:tcW w:w="3683" w:type="pct"/>
            <w:vAlign w:val="center"/>
          </w:tcPr>
          <w:p w14:paraId="02725483" w14:textId="12AD7842" w:rsidR="008167DA" w:rsidRPr="008167DA" w:rsidRDefault="00C568AA" w:rsidP="00E62EE4">
            <w:pPr>
              <w:widowControl w:val="0"/>
              <w:spacing w:line="500" w:lineRule="exact"/>
              <w:rPr>
                <w:rFonts w:ascii="仿宋_GB2312" w:eastAsia="仿宋_GB2312"/>
                <w:color w:val="000000"/>
                <w:sz w:val="32"/>
                <w:szCs w:val="32"/>
              </w:rPr>
            </w:pPr>
            <w:r w:rsidRPr="00C568AA">
              <w:rPr>
                <w:rFonts w:ascii="仿宋_GB2312" w:eastAsia="仿宋_GB2312" w:hint="eastAsia"/>
                <w:color w:val="000000"/>
                <w:sz w:val="32"/>
                <w:szCs w:val="32"/>
              </w:rPr>
              <w:t>以所有有效报价的最低报价为评标基准。有效报价与评标基准一致得满分，有效报价每高于评标基准</w:t>
            </w:r>
            <w:r w:rsidR="008167DA" w:rsidRPr="008167DA">
              <w:rPr>
                <w:rFonts w:ascii="仿宋_GB2312" w:eastAsia="仿宋_GB2312" w:hint="eastAsia"/>
                <w:color w:val="000000"/>
                <w:sz w:val="32"/>
                <w:szCs w:val="32"/>
              </w:rPr>
              <w:t>1万元（四舍五入）扣</w:t>
            </w:r>
            <w:r w:rsidR="00E62EE4">
              <w:rPr>
                <w:rFonts w:ascii="仿宋_GB2312" w:eastAsia="仿宋_GB2312" w:hint="eastAsia"/>
                <w:color w:val="000000"/>
                <w:sz w:val="32"/>
                <w:szCs w:val="32"/>
              </w:rPr>
              <w:t>1</w:t>
            </w:r>
            <w:r w:rsidR="008167DA" w:rsidRPr="008167DA">
              <w:rPr>
                <w:rFonts w:ascii="仿宋_GB2312" w:eastAsia="仿宋_GB2312" w:hint="eastAsia"/>
                <w:color w:val="000000"/>
                <w:sz w:val="32"/>
                <w:szCs w:val="32"/>
              </w:rPr>
              <w:t>分。</w:t>
            </w:r>
          </w:p>
        </w:tc>
      </w:tr>
      <w:tr w:rsidR="008167DA" w:rsidRPr="008167DA" w14:paraId="02FA9655" w14:textId="77777777" w:rsidTr="00C568AA">
        <w:tc>
          <w:tcPr>
            <w:tcW w:w="1317" w:type="pct"/>
            <w:vAlign w:val="center"/>
          </w:tcPr>
          <w:p w14:paraId="433F86D3" w14:textId="77777777" w:rsidR="008167DA" w:rsidRPr="008167DA" w:rsidRDefault="008167DA" w:rsidP="008167DA">
            <w:pPr>
              <w:widowControl w:val="0"/>
              <w:spacing w:line="500" w:lineRule="exact"/>
              <w:jc w:val="center"/>
              <w:rPr>
                <w:rFonts w:ascii="仿宋_GB2312" w:eastAsia="仿宋_GB2312"/>
                <w:color w:val="000000"/>
                <w:sz w:val="32"/>
                <w:szCs w:val="32"/>
              </w:rPr>
            </w:pPr>
            <w:r w:rsidRPr="008167DA">
              <w:rPr>
                <w:rFonts w:ascii="仿宋_GB2312" w:eastAsia="仿宋_GB2312" w:hint="eastAsia"/>
                <w:color w:val="000000"/>
                <w:sz w:val="32"/>
                <w:szCs w:val="32"/>
              </w:rPr>
              <w:t>收费方式</w:t>
            </w:r>
          </w:p>
          <w:p w14:paraId="7724170E" w14:textId="59D5E847" w:rsidR="008167DA" w:rsidRPr="008167DA" w:rsidRDefault="008167DA" w:rsidP="008167DA">
            <w:pPr>
              <w:widowControl w:val="0"/>
              <w:spacing w:line="500" w:lineRule="exact"/>
              <w:jc w:val="center"/>
              <w:rPr>
                <w:rFonts w:ascii="仿宋_GB2312" w:eastAsia="仿宋_GB2312"/>
                <w:color w:val="000000"/>
                <w:sz w:val="32"/>
                <w:szCs w:val="32"/>
              </w:rPr>
            </w:pPr>
            <w:r w:rsidRPr="008167DA">
              <w:rPr>
                <w:rFonts w:ascii="仿宋_GB2312" w:eastAsia="仿宋_GB2312" w:hint="eastAsia"/>
                <w:color w:val="000000"/>
                <w:sz w:val="32"/>
                <w:szCs w:val="32"/>
              </w:rPr>
              <w:t>（</w:t>
            </w:r>
            <w:r w:rsidR="004C7976">
              <w:rPr>
                <w:rFonts w:ascii="仿宋_GB2312" w:eastAsia="仿宋_GB2312" w:hint="eastAsia"/>
                <w:color w:val="000000"/>
                <w:sz w:val="32"/>
                <w:szCs w:val="32"/>
              </w:rPr>
              <w:t>2</w:t>
            </w:r>
            <w:r w:rsidR="004C7976">
              <w:rPr>
                <w:rFonts w:ascii="仿宋_GB2312" w:eastAsia="仿宋_GB2312"/>
                <w:color w:val="000000"/>
                <w:sz w:val="32"/>
                <w:szCs w:val="32"/>
              </w:rPr>
              <w:t>0</w:t>
            </w:r>
            <w:r w:rsidRPr="008167DA">
              <w:rPr>
                <w:rFonts w:ascii="仿宋_GB2312" w:eastAsia="仿宋_GB2312" w:hint="eastAsia"/>
                <w:color w:val="000000"/>
                <w:sz w:val="32"/>
                <w:szCs w:val="32"/>
              </w:rPr>
              <w:t>分）</w:t>
            </w:r>
          </w:p>
        </w:tc>
        <w:tc>
          <w:tcPr>
            <w:tcW w:w="3683" w:type="pct"/>
            <w:vAlign w:val="center"/>
          </w:tcPr>
          <w:p w14:paraId="3E955C16" w14:textId="569308C2" w:rsidR="008167DA" w:rsidRPr="008167DA" w:rsidRDefault="00674E17" w:rsidP="00E62EE4">
            <w:pPr>
              <w:widowControl w:val="0"/>
              <w:spacing w:line="500" w:lineRule="exact"/>
              <w:rPr>
                <w:rFonts w:ascii="仿宋_GB2312" w:eastAsia="仿宋_GB2312"/>
                <w:color w:val="000000"/>
                <w:sz w:val="32"/>
                <w:szCs w:val="32"/>
              </w:rPr>
            </w:pPr>
            <w:r>
              <w:rPr>
                <w:rFonts w:ascii="仿宋_GB2312" w:eastAsia="仿宋_GB2312" w:hint="eastAsia"/>
                <w:color w:val="000000"/>
                <w:sz w:val="32"/>
                <w:szCs w:val="32"/>
              </w:rPr>
              <w:t>以</w:t>
            </w:r>
            <w:r w:rsidR="008167DA" w:rsidRPr="008167DA">
              <w:rPr>
                <w:rFonts w:ascii="仿宋_GB2312" w:eastAsia="仿宋_GB2312" w:hint="eastAsia"/>
                <w:color w:val="000000"/>
                <w:sz w:val="32"/>
                <w:szCs w:val="32"/>
              </w:rPr>
              <w:t>签订合同后</w:t>
            </w:r>
            <w:r>
              <w:rPr>
                <w:rFonts w:ascii="仿宋_GB2312" w:eastAsia="仿宋_GB2312" w:hint="eastAsia"/>
                <w:color w:val="000000"/>
                <w:sz w:val="32"/>
                <w:szCs w:val="32"/>
              </w:rPr>
              <w:t>最低</w:t>
            </w:r>
            <w:r w:rsidR="008167DA" w:rsidRPr="008167DA">
              <w:rPr>
                <w:rFonts w:ascii="仿宋_GB2312" w:eastAsia="仿宋_GB2312" w:hint="eastAsia"/>
                <w:color w:val="000000"/>
                <w:sz w:val="32"/>
                <w:szCs w:val="32"/>
              </w:rPr>
              <w:t>首付款</w:t>
            </w:r>
            <w:r w:rsidR="004C7976">
              <w:rPr>
                <w:rFonts w:ascii="仿宋_GB2312" w:eastAsia="仿宋_GB2312" w:hint="eastAsia"/>
                <w:color w:val="000000"/>
                <w:sz w:val="32"/>
                <w:szCs w:val="32"/>
              </w:rPr>
              <w:t>比例为评标基准。首付款比例</w:t>
            </w:r>
            <w:r w:rsidR="004C7976" w:rsidRPr="004C7976">
              <w:rPr>
                <w:rFonts w:ascii="仿宋_GB2312" w:eastAsia="仿宋_GB2312" w:hint="eastAsia"/>
                <w:color w:val="000000"/>
                <w:sz w:val="32"/>
                <w:szCs w:val="32"/>
              </w:rPr>
              <w:t>与评标基准一致得满分，</w:t>
            </w:r>
            <w:r w:rsidR="004C7976">
              <w:rPr>
                <w:rFonts w:ascii="仿宋_GB2312" w:eastAsia="仿宋_GB2312" w:hint="eastAsia"/>
                <w:color w:val="000000"/>
                <w:sz w:val="32"/>
                <w:szCs w:val="32"/>
              </w:rPr>
              <w:t>首付款比例</w:t>
            </w:r>
            <w:r w:rsidR="004C7976" w:rsidRPr="004C7976">
              <w:rPr>
                <w:rFonts w:ascii="仿宋_GB2312" w:eastAsia="仿宋_GB2312" w:hint="eastAsia"/>
                <w:color w:val="000000"/>
                <w:sz w:val="32"/>
                <w:szCs w:val="32"/>
              </w:rPr>
              <w:t>每高于评标基准</w:t>
            </w:r>
            <w:r>
              <w:rPr>
                <w:rFonts w:ascii="仿宋_GB2312" w:eastAsia="仿宋_GB2312" w:hint="eastAsia"/>
                <w:color w:val="000000"/>
                <w:sz w:val="32"/>
                <w:szCs w:val="32"/>
              </w:rPr>
              <w:t>5</w:t>
            </w:r>
            <w:r w:rsidR="004C7976">
              <w:rPr>
                <w:rFonts w:ascii="仿宋_GB2312" w:eastAsia="仿宋_GB2312" w:hint="eastAsia"/>
                <w:color w:val="000000"/>
                <w:sz w:val="32"/>
                <w:szCs w:val="32"/>
              </w:rPr>
              <w:t>个百分点</w:t>
            </w:r>
            <w:r w:rsidR="004C7976" w:rsidRPr="004C7976">
              <w:rPr>
                <w:rFonts w:ascii="仿宋_GB2312" w:eastAsia="仿宋_GB2312"/>
                <w:color w:val="000000"/>
                <w:sz w:val="32"/>
                <w:szCs w:val="32"/>
              </w:rPr>
              <w:t>（四舍五入）扣1分</w:t>
            </w:r>
            <w:r w:rsidR="008167DA" w:rsidRPr="008167DA">
              <w:rPr>
                <w:rFonts w:ascii="仿宋_GB2312" w:eastAsia="仿宋_GB2312" w:hint="eastAsia"/>
                <w:color w:val="000000"/>
                <w:sz w:val="32"/>
                <w:szCs w:val="32"/>
              </w:rPr>
              <w:t>（</w:t>
            </w:r>
            <w:r w:rsidR="004C7976">
              <w:rPr>
                <w:rFonts w:ascii="仿宋_GB2312" w:eastAsia="仿宋_GB2312" w:hint="eastAsia"/>
                <w:color w:val="000000"/>
                <w:sz w:val="32"/>
                <w:szCs w:val="32"/>
              </w:rPr>
              <w:t>剩余</w:t>
            </w:r>
            <w:r w:rsidR="008167DA" w:rsidRPr="008167DA">
              <w:rPr>
                <w:rFonts w:ascii="仿宋_GB2312" w:eastAsia="仿宋_GB2312" w:hint="eastAsia"/>
                <w:color w:val="000000"/>
                <w:sz w:val="32"/>
                <w:szCs w:val="32"/>
              </w:rPr>
              <w:t>费用</w:t>
            </w:r>
            <w:r w:rsidR="00962535">
              <w:rPr>
                <w:rFonts w:ascii="仿宋_GB2312" w:eastAsia="仿宋_GB2312" w:hint="eastAsia"/>
                <w:color w:val="000000"/>
                <w:sz w:val="32"/>
                <w:szCs w:val="32"/>
              </w:rPr>
              <w:t>为提交</w:t>
            </w:r>
            <w:r w:rsidR="00451CE2">
              <w:rPr>
                <w:rFonts w:ascii="仿宋_GB2312" w:eastAsia="仿宋_GB2312" w:hint="eastAsia"/>
                <w:color w:val="000000"/>
                <w:sz w:val="32"/>
                <w:szCs w:val="32"/>
              </w:rPr>
              <w:t>项目咨询报告</w:t>
            </w:r>
            <w:r w:rsidR="00E62EE4">
              <w:rPr>
                <w:rFonts w:ascii="仿宋_GB2312" w:eastAsia="仿宋_GB2312" w:hint="eastAsia"/>
                <w:color w:val="000000"/>
                <w:sz w:val="32"/>
                <w:szCs w:val="32"/>
              </w:rPr>
              <w:t>并确认后</w:t>
            </w:r>
            <w:r w:rsidR="008167DA" w:rsidRPr="008167DA">
              <w:rPr>
                <w:rFonts w:ascii="仿宋_GB2312" w:eastAsia="仿宋_GB2312" w:hint="eastAsia"/>
                <w:color w:val="000000"/>
                <w:sz w:val="32"/>
                <w:szCs w:val="32"/>
              </w:rPr>
              <w:t>支付）。</w:t>
            </w:r>
          </w:p>
        </w:tc>
      </w:tr>
      <w:tr w:rsidR="00962535" w:rsidRPr="008167DA" w14:paraId="7E2D7E2A" w14:textId="77777777" w:rsidTr="00C568AA">
        <w:tc>
          <w:tcPr>
            <w:tcW w:w="1317" w:type="pct"/>
            <w:vAlign w:val="center"/>
          </w:tcPr>
          <w:p w14:paraId="14DA46A3" w14:textId="66C4912D" w:rsidR="00962535" w:rsidRDefault="00B31B48" w:rsidP="008167DA">
            <w:pPr>
              <w:widowControl w:val="0"/>
              <w:spacing w:line="500" w:lineRule="exact"/>
              <w:jc w:val="center"/>
              <w:rPr>
                <w:rFonts w:ascii="仿宋_GB2312" w:eastAsia="仿宋_GB2312"/>
                <w:color w:val="000000"/>
                <w:sz w:val="32"/>
                <w:szCs w:val="32"/>
              </w:rPr>
            </w:pPr>
            <w:r>
              <w:rPr>
                <w:rFonts w:ascii="仿宋_GB2312" w:eastAsia="仿宋_GB2312" w:hint="eastAsia"/>
                <w:color w:val="000000"/>
                <w:sz w:val="32"/>
                <w:szCs w:val="32"/>
              </w:rPr>
              <w:t>报告编制周期</w:t>
            </w:r>
          </w:p>
          <w:p w14:paraId="0AFC4994" w14:textId="0412D121" w:rsidR="00962535" w:rsidRPr="008167DA" w:rsidRDefault="00962535" w:rsidP="00674E17">
            <w:pPr>
              <w:widowControl w:val="0"/>
              <w:spacing w:line="500" w:lineRule="exact"/>
              <w:jc w:val="center"/>
              <w:rPr>
                <w:rFonts w:ascii="仿宋_GB2312" w:eastAsia="仿宋_GB2312"/>
                <w:color w:val="000000"/>
                <w:sz w:val="32"/>
                <w:szCs w:val="32"/>
              </w:rPr>
            </w:pPr>
            <w:r>
              <w:rPr>
                <w:rFonts w:ascii="仿宋_GB2312" w:eastAsia="仿宋_GB2312" w:hint="eastAsia"/>
                <w:color w:val="000000"/>
                <w:sz w:val="32"/>
                <w:szCs w:val="32"/>
              </w:rPr>
              <w:t>（</w:t>
            </w:r>
            <w:r w:rsidR="00674E17">
              <w:rPr>
                <w:rFonts w:ascii="仿宋_GB2312" w:eastAsia="仿宋_GB2312" w:hint="eastAsia"/>
                <w:color w:val="000000"/>
                <w:sz w:val="32"/>
                <w:szCs w:val="32"/>
              </w:rPr>
              <w:t>2</w:t>
            </w:r>
            <w:r>
              <w:rPr>
                <w:rFonts w:ascii="仿宋_GB2312" w:eastAsia="仿宋_GB2312"/>
                <w:color w:val="000000"/>
                <w:sz w:val="32"/>
                <w:szCs w:val="32"/>
              </w:rPr>
              <w:t>0</w:t>
            </w:r>
            <w:r>
              <w:rPr>
                <w:rFonts w:ascii="仿宋_GB2312" w:eastAsia="仿宋_GB2312" w:hint="eastAsia"/>
                <w:color w:val="000000"/>
                <w:sz w:val="32"/>
                <w:szCs w:val="32"/>
              </w:rPr>
              <w:t>分）</w:t>
            </w:r>
          </w:p>
        </w:tc>
        <w:tc>
          <w:tcPr>
            <w:tcW w:w="3683" w:type="pct"/>
            <w:vAlign w:val="center"/>
          </w:tcPr>
          <w:p w14:paraId="0B9F6D37" w14:textId="55B33052" w:rsidR="00962535" w:rsidRPr="008167DA" w:rsidRDefault="00674E17" w:rsidP="00E62EE4">
            <w:pPr>
              <w:widowControl w:val="0"/>
              <w:spacing w:line="500" w:lineRule="exact"/>
              <w:rPr>
                <w:rFonts w:ascii="仿宋_GB2312" w:eastAsia="仿宋_GB2312"/>
                <w:color w:val="000000"/>
                <w:sz w:val="32"/>
                <w:szCs w:val="32"/>
              </w:rPr>
            </w:pPr>
            <w:r w:rsidRPr="00C568AA">
              <w:rPr>
                <w:rFonts w:ascii="仿宋_GB2312" w:eastAsia="仿宋_GB2312" w:hint="eastAsia"/>
                <w:color w:val="000000"/>
                <w:sz w:val="32"/>
                <w:szCs w:val="32"/>
              </w:rPr>
              <w:t>以</w:t>
            </w:r>
            <w:r>
              <w:rPr>
                <w:rFonts w:ascii="仿宋_GB2312" w:eastAsia="仿宋_GB2312" w:hint="eastAsia"/>
                <w:color w:val="000000"/>
                <w:sz w:val="32"/>
                <w:szCs w:val="32"/>
              </w:rPr>
              <w:t>最短报告编制周期</w:t>
            </w:r>
            <w:r w:rsidRPr="00C568AA">
              <w:rPr>
                <w:rFonts w:ascii="仿宋_GB2312" w:eastAsia="仿宋_GB2312" w:hint="eastAsia"/>
                <w:color w:val="000000"/>
                <w:sz w:val="32"/>
                <w:szCs w:val="32"/>
              </w:rPr>
              <w:t>为评标基准。</w:t>
            </w:r>
            <w:r w:rsidR="00E62EE4">
              <w:rPr>
                <w:rFonts w:ascii="仿宋_GB2312" w:eastAsia="仿宋_GB2312" w:hint="eastAsia"/>
                <w:color w:val="000000"/>
                <w:sz w:val="32"/>
                <w:szCs w:val="32"/>
              </w:rPr>
              <w:t>报告编制周期</w:t>
            </w:r>
            <w:r w:rsidRPr="00C568AA">
              <w:rPr>
                <w:rFonts w:ascii="仿宋_GB2312" w:eastAsia="仿宋_GB2312" w:hint="eastAsia"/>
                <w:color w:val="000000"/>
                <w:sz w:val="32"/>
                <w:szCs w:val="32"/>
              </w:rPr>
              <w:t>与</w:t>
            </w:r>
            <w:r w:rsidR="00E62EE4" w:rsidRPr="00C568AA">
              <w:rPr>
                <w:rFonts w:ascii="仿宋_GB2312" w:eastAsia="仿宋_GB2312" w:hint="eastAsia"/>
                <w:color w:val="000000"/>
                <w:sz w:val="32"/>
                <w:szCs w:val="32"/>
              </w:rPr>
              <w:t>评标基准</w:t>
            </w:r>
            <w:r w:rsidRPr="00C568AA">
              <w:rPr>
                <w:rFonts w:ascii="仿宋_GB2312" w:eastAsia="仿宋_GB2312" w:hint="eastAsia"/>
                <w:color w:val="000000"/>
                <w:sz w:val="32"/>
                <w:szCs w:val="32"/>
              </w:rPr>
              <w:t>一致得满分，</w:t>
            </w:r>
            <w:r w:rsidR="00E62EE4">
              <w:rPr>
                <w:rFonts w:ascii="仿宋_GB2312" w:eastAsia="仿宋_GB2312" w:hint="eastAsia"/>
                <w:color w:val="000000"/>
                <w:sz w:val="32"/>
                <w:szCs w:val="32"/>
              </w:rPr>
              <w:t>报告编制周期</w:t>
            </w:r>
            <w:r w:rsidRPr="00C568AA">
              <w:rPr>
                <w:rFonts w:ascii="仿宋_GB2312" w:eastAsia="仿宋_GB2312" w:hint="eastAsia"/>
                <w:color w:val="000000"/>
                <w:sz w:val="32"/>
                <w:szCs w:val="32"/>
              </w:rPr>
              <w:t>每高于评标基准</w:t>
            </w:r>
            <w:r w:rsidR="00E62EE4">
              <w:rPr>
                <w:rFonts w:ascii="仿宋_GB2312" w:eastAsia="仿宋_GB2312" w:hint="eastAsia"/>
                <w:color w:val="000000"/>
                <w:sz w:val="32"/>
                <w:szCs w:val="32"/>
              </w:rPr>
              <w:t>10个日历天</w:t>
            </w:r>
            <w:r w:rsidRPr="008167DA">
              <w:rPr>
                <w:rFonts w:ascii="仿宋_GB2312" w:eastAsia="仿宋_GB2312" w:hint="eastAsia"/>
                <w:color w:val="000000"/>
                <w:sz w:val="32"/>
                <w:szCs w:val="32"/>
              </w:rPr>
              <w:t>（四舍五入）扣</w:t>
            </w:r>
            <w:r w:rsidR="00E62EE4">
              <w:rPr>
                <w:rFonts w:ascii="仿宋_GB2312" w:eastAsia="仿宋_GB2312" w:hint="eastAsia"/>
                <w:color w:val="000000"/>
                <w:sz w:val="32"/>
                <w:szCs w:val="32"/>
              </w:rPr>
              <w:t>1</w:t>
            </w:r>
            <w:r w:rsidRPr="008167DA">
              <w:rPr>
                <w:rFonts w:ascii="仿宋_GB2312" w:eastAsia="仿宋_GB2312" w:hint="eastAsia"/>
                <w:color w:val="000000"/>
                <w:sz w:val="32"/>
                <w:szCs w:val="32"/>
              </w:rPr>
              <w:t>分。</w:t>
            </w:r>
          </w:p>
        </w:tc>
      </w:tr>
      <w:tr w:rsidR="00561D7F" w:rsidRPr="008167DA" w14:paraId="62F6AD31" w14:textId="77777777" w:rsidTr="00C568AA">
        <w:tc>
          <w:tcPr>
            <w:tcW w:w="1317" w:type="pct"/>
            <w:vAlign w:val="center"/>
          </w:tcPr>
          <w:p w14:paraId="5A86096E" w14:textId="107E0C96" w:rsidR="00561D7F" w:rsidRDefault="00561D7F" w:rsidP="008167DA">
            <w:pPr>
              <w:widowControl w:val="0"/>
              <w:spacing w:line="500" w:lineRule="exact"/>
              <w:jc w:val="center"/>
              <w:rPr>
                <w:rFonts w:ascii="仿宋_GB2312" w:eastAsia="仿宋_GB2312"/>
                <w:color w:val="000000"/>
                <w:sz w:val="32"/>
                <w:szCs w:val="32"/>
              </w:rPr>
            </w:pPr>
            <w:r>
              <w:rPr>
                <w:rFonts w:ascii="仿宋_GB2312" w:eastAsia="仿宋_GB2312" w:hint="eastAsia"/>
                <w:color w:val="000000"/>
                <w:sz w:val="32"/>
                <w:szCs w:val="32"/>
              </w:rPr>
              <w:t>公司经营范围</w:t>
            </w:r>
          </w:p>
          <w:p w14:paraId="384EBBA5" w14:textId="2F4BB200" w:rsidR="00561D7F" w:rsidRDefault="00561D7F" w:rsidP="008167DA">
            <w:pPr>
              <w:widowControl w:val="0"/>
              <w:spacing w:line="500" w:lineRule="exact"/>
              <w:jc w:val="center"/>
              <w:rPr>
                <w:rFonts w:ascii="仿宋_GB2312" w:eastAsia="仿宋_GB2312"/>
                <w:color w:val="000000"/>
                <w:sz w:val="32"/>
                <w:szCs w:val="32"/>
              </w:rPr>
            </w:pPr>
            <w:r>
              <w:rPr>
                <w:rFonts w:ascii="仿宋_GB2312" w:eastAsia="仿宋_GB2312" w:hint="eastAsia"/>
                <w:color w:val="000000"/>
                <w:sz w:val="32"/>
                <w:szCs w:val="32"/>
              </w:rPr>
              <w:t>（10分）</w:t>
            </w:r>
          </w:p>
        </w:tc>
        <w:tc>
          <w:tcPr>
            <w:tcW w:w="3683" w:type="pct"/>
            <w:vAlign w:val="center"/>
          </w:tcPr>
          <w:p w14:paraId="3F816B1A" w14:textId="4EA574BD" w:rsidR="00561D7F" w:rsidRPr="00C568AA" w:rsidRDefault="00561D7F" w:rsidP="00561D7F">
            <w:pPr>
              <w:widowControl w:val="0"/>
              <w:spacing w:line="500" w:lineRule="exact"/>
              <w:rPr>
                <w:rFonts w:ascii="仿宋_GB2312" w:eastAsia="仿宋_GB2312"/>
                <w:color w:val="000000"/>
                <w:sz w:val="32"/>
                <w:szCs w:val="32"/>
              </w:rPr>
            </w:pPr>
            <w:r>
              <w:rPr>
                <w:rFonts w:ascii="仿宋_GB2312" w:eastAsia="仿宋_GB2312" w:hint="eastAsia"/>
                <w:color w:val="000000"/>
                <w:sz w:val="32"/>
                <w:szCs w:val="32"/>
              </w:rPr>
              <w:t>公司营业执照经营范围</w:t>
            </w:r>
            <w:r w:rsidR="00D25BF7">
              <w:rPr>
                <w:rFonts w:ascii="仿宋_GB2312" w:eastAsia="仿宋_GB2312" w:hint="eastAsia"/>
                <w:color w:val="000000"/>
                <w:sz w:val="32"/>
                <w:szCs w:val="32"/>
              </w:rPr>
              <w:t>内</w:t>
            </w:r>
            <w:r>
              <w:rPr>
                <w:rFonts w:ascii="仿宋_GB2312" w:eastAsia="仿宋_GB2312" w:hint="eastAsia"/>
                <w:color w:val="000000"/>
                <w:sz w:val="32"/>
                <w:szCs w:val="32"/>
              </w:rPr>
              <w:t>包含技术咨询得满分，不包含技术咨询不得分。</w:t>
            </w:r>
          </w:p>
        </w:tc>
      </w:tr>
      <w:tr w:rsidR="008167DA" w:rsidRPr="008167DA" w14:paraId="45C222E6" w14:textId="77777777" w:rsidTr="00C568AA">
        <w:tc>
          <w:tcPr>
            <w:tcW w:w="1317" w:type="pct"/>
            <w:vAlign w:val="center"/>
          </w:tcPr>
          <w:p w14:paraId="0C9EEDE4" w14:textId="77777777" w:rsidR="008167DA" w:rsidRPr="008167DA" w:rsidRDefault="008167DA" w:rsidP="008167DA">
            <w:pPr>
              <w:widowControl w:val="0"/>
              <w:spacing w:line="500" w:lineRule="exact"/>
              <w:jc w:val="center"/>
              <w:rPr>
                <w:rFonts w:ascii="仿宋_GB2312" w:eastAsia="仿宋_GB2312"/>
                <w:color w:val="000000"/>
                <w:sz w:val="32"/>
                <w:szCs w:val="32"/>
              </w:rPr>
            </w:pPr>
            <w:r w:rsidRPr="008167DA">
              <w:rPr>
                <w:rFonts w:ascii="仿宋_GB2312" w:eastAsia="仿宋_GB2312" w:hint="eastAsia"/>
                <w:color w:val="000000"/>
                <w:sz w:val="32"/>
                <w:szCs w:val="32"/>
              </w:rPr>
              <w:t xml:space="preserve">相关业绩 </w:t>
            </w:r>
          </w:p>
          <w:p w14:paraId="4818F774" w14:textId="12ED5DDB" w:rsidR="008167DA" w:rsidRPr="008167DA" w:rsidRDefault="008167DA" w:rsidP="00561D7F">
            <w:pPr>
              <w:widowControl w:val="0"/>
              <w:spacing w:line="500" w:lineRule="exact"/>
              <w:jc w:val="center"/>
              <w:rPr>
                <w:rFonts w:ascii="仿宋_GB2312" w:eastAsia="仿宋_GB2312"/>
                <w:color w:val="000000"/>
                <w:sz w:val="32"/>
                <w:szCs w:val="32"/>
              </w:rPr>
            </w:pPr>
            <w:r w:rsidRPr="008167DA">
              <w:rPr>
                <w:rFonts w:ascii="仿宋_GB2312" w:eastAsia="仿宋_GB2312" w:hint="eastAsia"/>
                <w:color w:val="000000"/>
                <w:sz w:val="32"/>
                <w:szCs w:val="32"/>
              </w:rPr>
              <w:t>（</w:t>
            </w:r>
            <w:r w:rsidR="003042B2">
              <w:rPr>
                <w:rFonts w:ascii="仿宋_GB2312" w:eastAsia="仿宋_GB2312" w:hint="eastAsia"/>
                <w:color w:val="000000"/>
                <w:sz w:val="32"/>
                <w:szCs w:val="32"/>
              </w:rPr>
              <w:t>1</w:t>
            </w:r>
            <w:r w:rsidR="00561D7F">
              <w:rPr>
                <w:rFonts w:ascii="仿宋_GB2312" w:eastAsia="仿宋_GB2312" w:hint="eastAsia"/>
                <w:color w:val="000000"/>
                <w:sz w:val="32"/>
                <w:szCs w:val="32"/>
              </w:rPr>
              <w:t>0</w:t>
            </w:r>
            <w:r w:rsidRPr="008167DA">
              <w:rPr>
                <w:rFonts w:ascii="仿宋_GB2312" w:eastAsia="仿宋_GB2312" w:hint="eastAsia"/>
                <w:color w:val="000000"/>
                <w:sz w:val="32"/>
                <w:szCs w:val="32"/>
              </w:rPr>
              <w:t>分）</w:t>
            </w:r>
          </w:p>
        </w:tc>
        <w:tc>
          <w:tcPr>
            <w:tcW w:w="3683" w:type="pct"/>
            <w:vAlign w:val="center"/>
          </w:tcPr>
          <w:p w14:paraId="00D9FCC1" w14:textId="3D561329" w:rsidR="008167DA" w:rsidRPr="003042B2" w:rsidRDefault="0085729D" w:rsidP="00561D7F">
            <w:pPr>
              <w:widowControl w:val="0"/>
              <w:spacing w:line="500" w:lineRule="exact"/>
              <w:rPr>
                <w:rFonts w:ascii="仿宋_GB2312" w:eastAsia="仿宋_GB2312"/>
                <w:color w:val="000000"/>
                <w:sz w:val="32"/>
                <w:szCs w:val="32"/>
              </w:rPr>
            </w:pPr>
            <w:r w:rsidRPr="0085729D">
              <w:rPr>
                <w:rFonts w:ascii="仿宋_GB2312" w:eastAsia="仿宋_GB2312" w:hint="eastAsia"/>
                <w:color w:val="000000"/>
                <w:sz w:val="32"/>
                <w:szCs w:val="32"/>
              </w:rPr>
              <w:t>近</w:t>
            </w:r>
            <w:r w:rsidR="00E62EE4">
              <w:rPr>
                <w:rFonts w:ascii="仿宋_GB2312" w:eastAsia="仿宋_GB2312" w:hint="eastAsia"/>
                <w:color w:val="000000"/>
                <w:sz w:val="32"/>
                <w:szCs w:val="32"/>
              </w:rPr>
              <w:t>三</w:t>
            </w:r>
            <w:r w:rsidRPr="0085729D">
              <w:rPr>
                <w:rFonts w:ascii="仿宋_GB2312" w:eastAsia="仿宋_GB2312" w:hint="eastAsia"/>
                <w:color w:val="000000"/>
                <w:sz w:val="32"/>
                <w:szCs w:val="32"/>
              </w:rPr>
              <w:t>年每有一项</w:t>
            </w:r>
            <w:r w:rsidR="004C7976">
              <w:rPr>
                <w:rFonts w:ascii="仿宋_GB2312" w:eastAsia="仿宋_GB2312" w:hint="eastAsia"/>
                <w:color w:val="000000"/>
                <w:sz w:val="32"/>
                <w:szCs w:val="32"/>
              </w:rPr>
              <w:t>相关</w:t>
            </w:r>
            <w:r w:rsidRPr="0085729D">
              <w:rPr>
                <w:rFonts w:ascii="仿宋_GB2312" w:eastAsia="仿宋_GB2312" w:hint="eastAsia"/>
                <w:color w:val="000000"/>
                <w:sz w:val="32"/>
                <w:szCs w:val="32"/>
              </w:rPr>
              <w:t>业绩得</w:t>
            </w:r>
            <w:r w:rsidR="007136A6">
              <w:rPr>
                <w:rFonts w:ascii="仿宋_GB2312" w:eastAsia="仿宋_GB2312" w:hint="eastAsia"/>
                <w:color w:val="000000"/>
                <w:sz w:val="32"/>
                <w:szCs w:val="32"/>
              </w:rPr>
              <w:t>5</w:t>
            </w:r>
            <w:r w:rsidRPr="0085729D">
              <w:rPr>
                <w:rFonts w:ascii="仿宋_GB2312" w:eastAsia="仿宋_GB2312"/>
                <w:color w:val="000000"/>
                <w:sz w:val="32"/>
                <w:szCs w:val="32"/>
              </w:rPr>
              <w:t>分，最高得</w:t>
            </w:r>
            <w:r w:rsidR="003042B2">
              <w:rPr>
                <w:rFonts w:ascii="仿宋_GB2312" w:eastAsia="仿宋_GB2312" w:hint="eastAsia"/>
                <w:color w:val="000000"/>
                <w:sz w:val="32"/>
                <w:szCs w:val="32"/>
              </w:rPr>
              <w:t>1</w:t>
            </w:r>
            <w:r w:rsidR="00561D7F">
              <w:rPr>
                <w:rFonts w:ascii="仿宋_GB2312" w:eastAsia="仿宋_GB2312" w:hint="eastAsia"/>
                <w:color w:val="000000"/>
                <w:sz w:val="32"/>
                <w:szCs w:val="32"/>
              </w:rPr>
              <w:t>0</w:t>
            </w:r>
            <w:r w:rsidRPr="0085729D">
              <w:rPr>
                <w:rFonts w:ascii="仿宋_GB2312" w:eastAsia="仿宋_GB2312"/>
                <w:color w:val="000000"/>
                <w:sz w:val="32"/>
                <w:szCs w:val="32"/>
              </w:rPr>
              <w:t>分。</w:t>
            </w:r>
          </w:p>
        </w:tc>
      </w:tr>
    </w:tbl>
    <w:p w14:paraId="3BEF48AF" w14:textId="77777777" w:rsidR="008167DA" w:rsidRPr="00F43A6A" w:rsidRDefault="008167DA" w:rsidP="00F43A6A">
      <w:pPr>
        <w:widowControl w:val="0"/>
        <w:spacing w:line="540" w:lineRule="exact"/>
        <w:rPr>
          <w:rFonts w:ascii="黑体" w:eastAsia="黑体" w:hAnsi="黑体" w:cs="黑体"/>
          <w:sz w:val="32"/>
          <w:szCs w:val="32"/>
        </w:rPr>
      </w:pPr>
      <w:r w:rsidRPr="00F43A6A">
        <w:rPr>
          <w:rFonts w:ascii="黑体" w:eastAsia="黑体" w:hAnsi="黑体" w:cs="黑体" w:hint="eastAsia"/>
          <w:sz w:val="32"/>
          <w:szCs w:val="32"/>
        </w:rPr>
        <w:t>四、合同主要条款</w:t>
      </w:r>
    </w:p>
    <w:p w14:paraId="3084BA34" w14:textId="3B38C317" w:rsidR="003042B2" w:rsidRPr="003042B2" w:rsidRDefault="003042B2" w:rsidP="003042B2">
      <w:pPr>
        <w:widowControl w:val="0"/>
        <w:spacing w:line="560" w:lineRule="exact"/>
        <w:ind w:firstLine="560"/>
        <w:rPr>
          <w:rFonts w:ascii="Calibri" w:eastAsia="仿宋_GB2312" w:hAnsi="Calibri" w:cs="宋体"/>
          <w:kern w:val="0"/>
          <w:sz w:val="28"/>
          <w:szCs w:val="20"/>
        </w:rPr>
      </w:pPr>
      <w:r w:rsidRPr="003042B2">
        <w:rPr>
          <w:rFonts w:ascii="Calibri" w:eastAsia="仿宋_GB2312" w:hAnsi="Calibri" w:cs="宋体" w:hint="eastAsia"/>
          <w:kern w:val="0"/>
          <w:sz w:val="28"/>
          <w:szCs w:val="20"/>
        </w:rPr>
        <w:t>经甲、乙双方协商，就有关项目的咨询服务达成以下技术服务合同。</w:t>
      </w:r>
    </w:p>
    <w:p w14:paraId="6EE8208C" w14:textId="77777777" w:rsidR="003042B2" w:rsidRPr="003042B2" w:rsidRDefault="003042B2" w:rsidP="003042B2">
      <w:pPr>
        <w:widowControl w:val="0"/>
        <w:spacing w:line="560" w:lineRule="exact"/>
        <w:ind w:firstLine="562"/>
        <w:rPr>
          <w:rFonts w:ascii="仿宋_GB2312" w:eastAsia="仿宋_GB2312" w:hAnsi="宋体" w:cs="宋体"/>
          <w:b/>
          <w:kern w:val="0"/>
          <w:sz w:val="28"/>
          <w:szCs w:val="20"/>
        </w:rPr>
      </w:pPr>
      <w:r w:rsidRPr="003042B2">
        <w:rPr>
          <w:rFonts w:ascii="仿宋_GB2312" w:eastAsia="仿宋_GB2312" w:hAnsi="宋体" w:cs="宋体" w:hint="eastAsia"/>
          <w:b/>
          <w:kern w:val="0"/>
          <w:sz w:val="28"/>
          <w:szCs w:val="20"/>
        </w:rPr>
        <w:t>一、技术服务的内容和要求</w:t>
      </w:r>
    </w:p>
    <w:p w14:paraId="5A359BE2" w14:textId="77777777" w:rsidR="003042B2" w:rsidRPr="003042B2" w:rsidRDefault="003042B2" w:rsidP="003042B2">
      <w:pPr>
        <w:widowControl w:val="0"/>
        <w:spacing w:line="560" w:lineRule="exact"/>
        <w:ind w:firstLine="630"/>
        <w:rPr>
          <w:rFonts w:ascii="Calibri" w:eastAsia="仿宋_GB2312" w:hAnsi="Calibri" w:cs="宋体"/>
          <w:kern w:val="0"/>
          <w:sz w:val="28"/>
          <w:szCs w:val="20"/>
        </w:rPr>
      </w:pPr>
      <w:r w:rsidRPr="003042B2">
        <w:rPr>
          <w:rFonts w:ascii="Calibri" w:eastAsia="仿宋_GB2312" w:hAnsi="Calibri" w:cs="宋体" w:hint="eastAsia"/>
          <w:kern w:val="0"/>
          <w:sz w:val="28"/>
          <w:szCs w:val="20"/>
        </w:rPr>
        <w:t>乙方应按照甲方要求，基于详尽的资料查询、行业调查和现场调研，形成较为系统的咨询报告，内容主要包括：</w:t>
      </w:r>
    </w:p>
    <w:p w14:paraId="55AA2536" w14:textId="5C6DE721" w:rsidR="003042B2" w:rsidRPr="003042B2" w:rsidRDefault="003042B2" w:rsidP="003042B2">
      <w:pPr>
        <w:widowControl w:val="0"/>
        <w:spacing w:line="560" w:lineRule="exact"/>
        <w:ind w:firstLine="630"/>
        <w:rPr>
          <w:rFonts w:ascii="仿宋_GB2312" w:eastAsia="仿宋_GB2312" w:hAnsi="宋体" w:cs="宋体"/>
          <w:kern w:val="0"/>
          <w:sz w:val="28"/>
          <w:szCs w:val="20"/>
        </w:rPr>
      </w:pPr>
      <w:r w:rsidRPr="003042B2">
        <w:rPr>
          <w:rFonts w:ascii="仿宋_GB2312" w:eastAsia="仿宋_GB2312" w:hAnsi="宋体" w:cs="宋体"/>
          <w:kern w:val="0"/>
          <w:sz w:val="28"/>
          <w:szCs w:val="20"/>
        </w:rPr>
        <w:lastRenderedPageBreak/>
        <w:t>1</w:t>
      </w:r>
      <w:r w:rsidRPr="003042B2">
        <w:rPr>
          <w:rFonts w:ascii="仿宋_GB2312" w:eastAsia="仿宋_GB2312" w:hAnsi="宋体" w:cs="宋体" w:hint="eastAsia"/>
          <w:kern w:val="0"/>
          <w:sz w:val="28"/>
          <w:szCs w:val="20"/>
        </w:rPr>
        <w:t>、行业现状及发展趋势分析。</w:t>
      </w:r>
    </w:p>
    <w:p w14:paraId="7B6268F9" w14:textId="7F48CB6E" w:rsidR="003042B2" w:rsidRPr="003042B2" w:rsidRDefault="003042B2" w:rsidP="003042B2">
      <w:pPr>
        <w:widowControl w:val="0"/>
        <w:spacing w:line="560" w:lineRule="exact"/>
        <w:ind w:firstLine="630"/>
        <w:rPr>
          <w:rFonts w:ascii="仿宋_GB2312" w:eastAsia="仿宋_GB2312" w:hAnsi="宋体" w:cs="宋体"/>
          <w:kern w:val="0"/>
          <w:sz w:val="28"/>
          <w:szCs w:val="20"/>
        </w:rPr>
      </w:pPr>
      <w:r w:rsidRPr="003042B2">
        <w:rPr>
          <w:rFonts w:ascii="仿宋_GB2312" w:eastAsia="仿宋_GB2312" w:hAnsi="宋体" w:cs="宋体"/>
          <w:kern w:val="0"/>
          <w:sz w:val="28"/>
          <w:szCs w:val="20"/>
        </w:rPr>
        <w:t>2</w:t>
      </w:r>
      <w:r w:rsidRPr="003042B2">
        <w:rPr>
          <w:rFonts w:ascii="仿宋_GB2312" w:eastAsia="仿宋_GB2312" w:hAnsi="宋体" w:cs="宋体" w:hint="eastAsia"/>
          <w:kern w:val="0"/>
          <w:sz w:val="28"/>
          <w:szCs w:val="20"/>
        </w:rPr>
        <w:t>、典型应用企业业务特征、信息化管理现状及发展需求分析。</w:t>
      </w:r>
    </w:p>
    <w:p w14:paraId="096208EE" w14:textId="53D5FFE6" w:rsidR="003042B2" w:rsidRPr="003042B2" w:rsidRDefault="003042B2" w:rsidP="003042B2">
      <w:pPr>
        <w:widowControl w:val="0"/>
        <w:spacing w:line="560" w:lineRule="exact"/>
        <w:ind w:firstLine="630"/>
        <w:rPr>
          <w:rFonts w:ascii="Calibri" w:eastAsia="仿宋_GB2312" w:hAnsi="Calibri" w:cs="宋体"/>
          <w:kern w:val="0"/>
          <w:sz w:val="28"/>
          <w:szCs w:val="20"/>
        </w:rPr>
      </w:pPr>
      <w:r w:rsidRPr="003042B2">
        <w:rPr>
          <w:rFonts w:ascii="仿宋_GB2312" w:eastAsia="仿宋_GB2312" w:hAnsi="宋体" w:cs="宋体"/>
          <w:kern w:val="0"/>
          <w:sz w:val="28"/>
          <w:szCs w:val="20"/>
        </w:rPr>
        <w:t>3</w:t>
      </w:r>
      <w:r w:rsidRPr="003042B2">
        <w:rPr>
          <w:rFonts w:ascii="仿宋_GB2312" w:eastAsia="仿宋_GB2312" w:hAnsi="宋体" w:cs="宋体" w:hint="eastAsia"/>
          <w:kern w:val="0"/>
          <w:sz w:val="28"/>
          <w:szCs w:val="20"/>
        </w:rPr>
        <w:t>、</w:t>
      </w:r>
      <w:r>
        <w:rPr>
          <w:rFonts w:ascii="Calibri" w:eastAsia="仿宋_GB2312" w:hAnsi="Calibri" w:cs="宋体" w:hint="eastAsia"/>
          <w:kern w:val="0"/>
          <w:sz w:val="28"/>
          <w:szCs w:val="20"/>
        </w:rPr>
        <w:t>项目</w:t>
      </w:r>
      <w:r w:rsidRPr="003042B2">
        <w:rPr>
          <w:rFonts w:ascii="Calibri" w:eastAsia="仿宋_GB2312" w:hAnsi="Calibri" w:cs="宋体" w:hint="eastAsia"/>
          <w:kern w:val="0"/>
          <w:sz w:val="28"/>
          <w:szCs w:val="20"/>
        </w:rPr>
        <w:t>建设方案。</w:t>
      </w:r>
    </w:p>
    <w:p w14:paraId="16521463" w14:textId="28524144" w:rsidR="003042B2" w:rsidRPr="003042B2" w:rsidRDefault="003042B2" w:rsidP="003042B2">
      <w:pPr>
        <w:widowControl w:val="0"/>
        <w:spacing w:line="560" w:lineRule="exact"/>
        <w:ind w:firstLine="630"/>
        <w:rPr>
          <w:rFonts w:ascii="仿宋_GB2312" w:eastAsia="仿宋_GB2312" w:hAnsi="宋体" w:cs="宋体"/>
          <w:kern w:val="0"/>
          <w:sz w:val="28"/>
          <w:szCs w:val="20"/>
        </w:rPr>
      </w:pPr>
      <w:r w:rsidRPr="003042B2">
        <w:rPr>
          <w:rFonts w:ascii="仿宋_GB2312" w:eastAsia="仿宋_GB2312" w:hAnsi="宋体" w:cs="宋体"/>
          <w:kern w:val="0"/>
          <w:sz w:val="28"/>
          <w:szCs w:val="20"/>
        </w:rPr>
        <w:t>4</w:t>
      </w:r>
      <w:r w:rsidRPr="003042B2">
        <w:rPr>
          <w:rFonts w:ascii="仿宋_GB2312" w:eastAsia="仿宋_GB2312" w:hAnsi="宋体" w:cs="宋体" w:hint="eastAsia"/>
          <w:kern w:val="0"/>
          <w:sz w:val="28"/>
          <w:szCs w:val="20"/>
        </w:rPr>
        <w:t>、乙方应按照甲方要求在年月日前提交《项目咨询报告》（报告中包括但不限于系统功能、用户、角色、业务流程、业务状态、接口、表单及数据项等）。</w:t>
      </w:r>
    </w:p>
    <w:p w14:paraId="65E4DA7A" w14:textId="77777777" w:rsidR="003042B2" w:rsidRPr="003042B2" w:rsidRDefault="003042B2" w:rsidP="003042B2">
      <w:pPr>
        <w:widowControl w:val="0"/>
        <w:spacing w:line="560" w:lineRule="exact"/>
        <w:ind w:firstLine="562"/>
        <w:rPr>
          <w:rFonts w:ascii="仿宋_GB2312" w:eastAsia="仿宋_GB2312" w:hAnsi="宋体" w:cs="宋体"/>
          <w:b/>
          <w:kern w:val="0"/>
          <w:sz w:val="28"/>
          <w:szCs w:val="20"/>
        </w:rPr>
      </w:pPr>
      <w:r w:rsidRPr="003042B2">
        <w:rPr>
          <w:rFonts w:ascii="仿宋_GB2312" w:eastAsia="仿宋_GB2312" w:hAnsi="宋体" w:cs="宋体" w:hint="eastAsia"/>
          <w:b/>
          <w:kern w:val="0"/>
          <w:sz w:val="28"/>
          <w:szCs w:val="20"/>
        </w:rPr>
        <w:t>二、费用、开发周期及付款方式</w:t>
      </w:r>
    </w:p>
    <w:p w14:paraId="179E6339" w14:textId="0ADAF14A" w:rsidR="003042B2" w:rsidRPr="003042B2" w:rsidRDefault="003042B2" w:rsidP="003042B2">
      <w:pPr>
        <w:widowControl w:val="0"/>
        <w:spacing w:line="560" w:lineRule="exact"/>
        <w:ind w:firstLine="630"/>
        <w:rPr>
          <w:rFonts w:ascii="仿宋_GB2312" w:eastAsia="仿宋_GB2312" w:hAnsi="宋体" w:cs="宋体"/>
          <w:kern w:val="0"/>
          <w:sz w:val="28"/>
          <w:szCs w:val="20"/>
        </w:rPr>
      </w:pPr>
      <w:r w:rsidRPr="003042B2">
        <w:rPr>
          <w:rFonts w:ascii="仿宋_GB2312" w:eastAsia="仿宋_GB2312" w:hAnsi="宋体" w:cs="宋体"/>
          <w:kern w:val="0"/>
          <w:sz w:val="28"/>
          <w:szCs w:val="20"/>
        </w:rPr>
        <w:t>1</w:t>
      </w:r>
      <w:r w:rsidRPr="003042B2">
        <w:rPr>
          <w:rFonts w:ascii="仿宋_GB2312" w:eastAsia="仿宋_GB2312" w:hAnsi="宋体" w:cs="宋体" w:hint="eastAsia"/>
          <w:kern w:val="0"/>
          <w:sz w:val="28"/>
          <w:szCs w:val="20"/>
        </w:rPr>
        <w:t>、本项目技术咨询服务费用（含税价）共计￥</w:t>
      </w:r>
      <w:r w:rsidR="00E62EE4" w:rsidRPr="00E62EE4">
        <w:rPr>
          <w:rFonts w:ascii="仿宋_GB2312" w:eastAsia="仿宋_GB2312" w:hAnsi="宋体" w:cs="宋体" w:hint="eastAsia"/>
          <w:kern w:val="0"/>
          <w:sz w:val="28"/>
          <w:szCs w:val="20"/>
          <w:u w:val="single"/>
        </w:rPr>
        <w:t xml:space="preserve">  </w:t>
      </w:r>
      <w:r w:rsidRPr="003042B2">
        <w:rPr>
          <w:rFonts w:ascii="仿宋_GB2312" w:eastAsia="仿宋_GB2312" w:hAnsi="宋体" w:cs="宋体" w:hint="eastAsia"/>
          <w:kern w:val="0"/>
          <w:sz w:val="28"/>
          <w:szCs w:val="20"/>
        </w:rPr>
        <w:t>元（大写：人民币</w:t>
      </w:r>
      <w:r w:rsidR="00E62EE4" w:rsidRPr="00E62EE4">
        <w:rPr>
          <w:rFonts w:ascii="仿宋_GB2312" w:eastAsia="仿宋_GB2312" w:hAnsi="宋体" w:cs="宋体" w:hint="eastAsia"/>
          <w:kern w:val="0"/>
          <w:sz w:val="28"/>
          <w:szCs w:val="20"/>
          <w:u w:val="single"/>
        </w:rPr>
        <w:t xml:space="preserve">  </w:t>
      </w:r>
      <w:r w:rsidRPr="003042B2">
        <w:rPr>
          <w:rFonts w:ascii="仿宋_GB2312" w:eastAsia="仿宋_GB2312" w:hAnsi="宋体" w:cs="宋体" w:hint="eastAsia"/>
          <w:kern w:val="0"/>
          <w:sz w:val="28"/>
          <w:szCs w:val="20"/>
        </w:rPr>
        <w:t>万元整）。</w:t>
      </w:r>
    </w:p>
    <w:p w14:paraId="32514093" w14:textId="3DF38420" w:rsidR="003042B2" w:rsidRPr="003042B2" w:rsidRDefault="003042B2" w:rsidP="003042B2">
      <w:pPr>
        <w:widowControl w:val="0"/>
        <w:spacing w:line="560" w:lineRule="exact"/>
        <w:ind w:firstLine="630"/>
        <w:rPr>
          <w:rFonts w:ascii="仿宋_GB2312" w:eastAsia="仿宋_GB2312" w:hAnsi="宋体" w:cs="宋体"/>
          <w:kern w:val="0"/>
          <w:sz w:val="28"/>
          <w:szCs w:val="20"/>
        </w:rPr>
      </w:pPr>
      <w:r w:rsidRPr="003042B2">
        <w:rPr>
          <w:rFonts w:ascii="仿宋_GB2312" w:eastAsia="仿宋_GB2312" w:hAnsi="宋体" w:cs="宋体"/>
          <w:kern w:val="0"/>
          <w:sz w:val="28"/>
          <w:szCs w:val="20"/>
        </w:rPr>
        <w:t>2</w:t>
      </w:r>
      <w:r w:rsidRPr="003042B2">
        <w:rPr>
          <w:rFonts w:ascii="仿宋_GB2312" w:eastAsia="仿宋_GB2312" w:hAnsi="宋体" w:cs="宋体" w:hint="eastAsia"/>
          <w:kern w:val="0"/>
          <w:sz w:val="28"/>
          <w:szCs w:val="20"/>
        </w:rPr>
        <w:t>、本项目开发周期为自合同签订之日起</w:t>
      </w:r>
      <w:r w:rsidR="00E62EE4" w:rsidRPr="00E62EE4">
        <w:rPr>
          <w:rFonts w:ascii="仿宋_GB2312" w:eastAsia="仿宋_GB2312" w:hAnsi="宋体" w:cs="宋体" w:hint="eastAsia"/>
          <w:kern w:val="0"/>
          <w:sz w:val="28"/>
          <w:szCs w:val="20"/>
          <w:u w:val="single"/>
        </w:rPr>
        <w:t xml:space="preserve">  </w:t>
      </w:r>
      <w:proofErr w:type="gramStart"/>
      <w:r w:rsidRPr="003042B2">
        <w:rPr>
          <w:rFonts w:ascii="仿宋_GB2312" w:eastAsia="仿宋_GB2312" w:hAnsi="宋体" w:cs="宋体"/>
          <w:kern w:val="0"/>
          <w:sz w:val="28"/>
          <w:szCs w:val="20"/>
        </w:rPr>
        <w:t>个</w:t>
      </w:r>
      <w:proofErr w:type="gramEnd"/>
      <w:r w:rsidRPr="003042B2">
        <w:rPr>
          <w:rFonts w:ascii="仿宋_GB2312" w:eastAsia="仿宋_GB2312" w:hAnsi="宋体" w:cs="宋体"/>
          <w:kern w:val="0"/>
          <w:sz w:val="28"/>
          <w:szCs w:val="20"/>
        </w:rPr>
        <w:t>日历天</w:t>
      </w:r>
      <w:r w:rsidRPr="003042B2">
        <w:rPr>
          <w:rFonts w:ascii="仿宋_GB2312" w:eastAsia="仿宋_GB2312" w:hAnsi="宋体" w:cs="宋体" w:hint="eastAsia"/>
          <w:kern w:val="0"/>
          <w:sz w:val="28"/>
          <w:szCs w:val="20"/>
        </w:rPr>
        <w:t>。</w:t>
      </w:r>
    </w:p>
    <w:p w14:paraId="72270A16" w14:textId="486AD867" w:rsidR="003042B2" w:rsidRPr="003042B2" w:rsidRDefault="003042B2" w:rsidP="003042B2">
      <w:pPr>
        <w:widowControl w:val="0"/>
        <w:spacing w:line="560" w:lineRule="exact"/>
        <w:ind w:firstLine="630"/>
        <w:rPr>
          <w:rFonts w:ascii="仿宋_GB2312" w:eastAsia="仿宋_GB2312" w:hAnsi="宋体" w:cs="宋体"/>
          <w:kern w:val="0"/>
          <w:sz w:val="28"/>
          <w:szCs w:val="20"/>
        </w:rPr>
      </w:pPr>
      <w:r w:rsidRPr="003042B2">
        <w:rPr>
          <w:rFonts w:ascii="仿宋_GB2312" w:eastAsia="仿宋_GB2312" w:hAnsi="宋体" w:cs="宋体"/>
          <w:kern w:val="0"/>
          <w:sz w:val="28"/>
          <w:szCs w:val="20"/>
        </w:rPr>
        <w:t>3</w:t>
      </w:r>
      <w:r w:rsidRPr="003042B2">
        <w:rPr>
          <w:rFonts w:ascii="仿宋_GB2312" w:eastAsia="仿宋_GB2312" w:hAnsi="宋体" w:cs="宋体" w:hint="eastAsia"/>
          <w:kern w:val="0"/>
          <w:sz w:val="28"/>
          <w:szCs w:val="20"/>
        </w:rPr>
        <w:t>、合同签订后</w:t>
      </w:r>
      <w:r w:rsidR="00E62EE4">
        <w:rPr>
          <w:rFonts w:ascii="仿宋_GB2312" w:eastAsia="仿宋_GB2312" w:hAnsi="宋体" w:cs="宋体" w:hint="eastAsia"/>
          <w:kern w:val="0"/>
          <w:sz w:val="28"/>
          <w:szCs w:val="20"/>
        </w:rPr>
        <w:t>10</w:t>
      </w:r>
      <w:r w:rsidRPr="003042B2">
        <w:rPr>
          <w:rFonts w:ascii="仿宋_GB2312" w:eastAsia="仿宋_GB2312" w:hAnsi="宋体" w:cs="宋体" w:hint="eastAsia"/>
          <w:kern w:val="0"/>
          <w:sz w:val="28"/>
          <w:szCs w:val="20"/>
        </w:rPr>
        <w:t>个工作日内付总合同款的</w:t>
      </w:r>
      <w:r w:rsidR="00E62EE4" w:rsidRPr="00E62EE4">
        <w:rPr>
          <w:rFonts w:ascii="仿宋_GB2312" w:eastAsia="仿宋_GB2312" w:hAnsi="宋体" w:cs="宋体" w:hint="eastAsia"/>
          <w:kern w:val="0"/>
          <w:sz w:val="28"/>
          <w:szCs w:val="20"/>
          <w:u w:val="single"/>
        </w:rPr>
        <w:t xml:space="preserve">  </w:t>
      </w:r>
      <w:r w:rsidRPr="003042B2">
        <w:rPr>
          <w:rFonts w:ascii="仿宋_GB2312" w:eastAsia="仿宋_GB2312" w:hAnsi="宋体" w:cs="宋体"/>
          <w:kern w:val="0"/>
          <w:sz w:val="28"/>
          <w:szCs w:val="20"/>
        </w:rPr>
        <w:t>%</w:t>
      </w:r>
      <w:r w:rsidRPr="003042B2">
        <w:rPr>
          <w:rFonts w:ascii="仿宋_GB2312" w:eastAsia="仿宋_GB2312" w:hAnsi="宋体" w:cs="宋体" w:hint="eastAsia"/>
          <w:kern w:val="0"/>
          <w:sz w:val="28"/>
          <w:szCs w:val="20"/>
        </w:rPr>
        <w:t>（即￥</w:t>
      </w:r>
      <w:r w:rsidR="00E62EE4" w:rsidRPr="00E62EE4">
        <w:rPr>
          <w:rFonts w:ascii="仿宋_GB2312" w:eastAsia="仿宋_GB2312" w:hAnsi="宋体" w:cs="宋体" w:hint="eastAsia"/>
          <w:kern w:val="0"/>
          <w:sz w:val="28"/>
          <w:szCs w:val="20"/>
          <w:u w:val="single"/>
        </w:rPr>
        <w:t xml:space="preserve">  </w:t>
      </w:r>
      <w:r w:rsidRPr="003042B2">
        <w:rPr>
          <w:rFonts w:ascii="仿宋_GB2312" w:eastAsia="仿宋_GB2312" w:hAnsi="宋体" w:cs="宋体" w:hint="eastAsia"/>
          <w:kern w:val="0"/>
          <w:sz w:val="28"/>
          <w:szCs w:val="20"/>
        </w:rPr>
        <w:t>元，大写：人民币</w:t>
      </w:r>
      <w:r w:rsidR="00E62EE4" w:rsidRPr="00E62EE4">
        <w:rPr>
          <w:rFonts w:ascii="仿宋_GB2312" w:eastAsia="仿宋_GB2312" w:hAnsi="宋体" w:cs="宋体" w:hint="eastAsia"/>
          <w:kern w:val="0"/>
          <w:sz w:val="28"/>
          <w:szCs w:val="20"/>
          <w:u w:val="single"/>
        </w:rPr>
        <w:t xml:space="preserve">  </w:t>
      </w:r>
      <w:r w:rsidRPr="003042B2">
        <w:rPr>
          <w:rFonts w:ascii="仿宋_GB2312" w:eastAsia="仿宋_GB2312" w:hAnsi="宋体" w:cs="宋体" w:hint="eastAsia"/>
          <w:kern w:val="0"/>
          <w:sz w:val="28"/>
          <w:szCs w:val="20"/>
        </w:rPr>
        <w:t>万元整）。</w:t>
      </w:r>
    </w:p>
    <w:p w14:paraId="5EBAE128" w14:textId="6217AF70" w:rsidR="003042B2" w:rsidRPr="003042B2" w:rsidRDefault="003042B2" w:rsidP="003042B2">
      <w:pPr>
        <w:widowControl w:val="0"/>
        <w:spacing w:line="560" w:lineRule="exact"/>
        <w:ind w:firstLine="630"/>
        <w:rPr>
          <w:rFonts w:ascii="仿宋_GB2312" w:eastAsia="仿宋_GB2312" w:hAnsi="宋体" w:cs="宋体"/>
          <w:kern w:val="0"/>
          <w:sz w:val="28"/>
          <w:szCs w:val="20"/>
        </w:rPr>
      </w:pPr>
      <w:r w:rsidRPr="003042B2">
        <w:rPr>
          <w:rFonts w:ascii="仿宋_GB2312" w:eastAsia="仿宋_GB2312" w:hAnsi="宋体" w:cs="宋体"/>
          <w:kern w:val="0"/>
          <w:sz w:val="28"/>
          <w:szCs w:val="20"/>
        </w:rPr>
        <w:t>4</w:t>
      </w:r>
      <w:r w:rsidRPr="003042B2">
        <w:rPr>
          <w:rFonts w:ascii="仿宋_GB2312" w:eastAsia="仿宋_GB2312" w:hAnsi="宋体" w:cs="宋体" w:hint="eastAsia"/>
          <w:kern w:val="0"/>
          <w:sz w:val="28"/>
          <w:szCs w:val="20"/>
        </w:rPr>
        <w:t>、乙方向甲方提交《项目咨询报告》，并经甲方书面确认报告内容符合要求之日起</w:t>
      </w:r>
      <w:r w:rsidRPr="003042B2">
        <w:rPr>
          <w:rFonts w:ascii="仿宋_GB2312" w:eastAsia="仿宋_GB2312" w:hAnsi="宋体" w:cs="宋体"/>
          <w:kern w:val="0"/>
          <w:sz w:val="28"/>
          <w:szCs w:val="20"/>
        </w:rPr>
        <w:t>1</w:t>
      </w:r>
      <w:r w:rsidR="00451CE2">
        <w:rPr>
          <w:rFonts w:ascii="仿宋_GB2312" w:eastAsia="仿宋_GB2312" w:hAnsi="宋体" w:cs="宋体"/>
          <w:kern w:val="0"/>
          <w:sz w:val="28"/>
          <w:szCs w:val="20"/>
        </w:rPr>
        <w:t>0</w:t>
      </w:r>
      <w:r w:rsidRPr="003042B2">
        <w:rPr>
          <w:rFonts w:ascii="仿宋_GB2312" w:eastAsia="仿宋_GB2312" w:hAnsi="宋体" w:cs="宋体" w:hint="eastAsia"/>
          <w:kern w:val="0"/>
          <w:sz w:val="28"/>
          <w:szCs w:val="20"/>
        </w:rPr>
        <w:t>个工作日内支付总合同款的</w:t>
      </w:r>
      <w:r w:rsidR="00E62EE4" w:rsidRPr="00E62EE4">
        <w:rPr>
          <w:rFonts w:ascii="仿宋_GB2312" w:eastAsia="仿宋_GB2312" w:hAnsi="宋体" w:cs="宋体" w:hint="eastAsia"/>
          <w:kern w:val="0"/>
          <w:sz w:val="28"/>
          <w:szCs w:val="20"/>
          <w:u w:val="single"/>
        </w:rPr>
        <w:t xml:space="preserve">  </w:t>
      </w:r>
      <w:r w:rsidRPr="003042B2">
        <w:rPr>
          <w:rFonts w:ascii="仿宋_GB2312" w:eastAsia="仿宋_GB2312" w:hAnsi="宋体" w:cs="宋体"/>
          <w:kern w:val="0"/>
          <w:sz w:val="28"/>
          <w:szCs w:val="20"/>
        </w:rPr>
        <w:t>%</w:t>
      </w:r>
      <w:r w:rsidRPr="003042B2">
        <w:rPr>
          <w:rFonts w:ascii="仿宋_GB2312" w:eastAsia="仿宋_GB2312" w:hAnsi="宋体" w:cs="宋体" w:hint="eastAsia"/>
          <w:kern w:val="0"/>
          <w:sz w:val="28"/>
          <w:szCs w:val="20"/>
        </w:rPr>
        <w:t>（即￥</w:t>
      </w:r>
      <w:r w:rsidR="00E62EE4" w:rsidRPr="00E62EE4">
        <w:rPr>
          <w:rFonts w:ascii="仿宋_GB2312" w:eastAsia="仿宋_GB2312" w:hAnsi="宋体" w:cs="宋体" w:hint="eastAsia"/>
          <w:kern w:val="0"/>
          <w:sz w:val="28"/>
          <w:szCs w:val="20"/>
          <w:u w:val="single"/>
        </w:rPr>
        <w:t xml:space="preserve">  </w:t>
      </w:r>
      <w:r w:rsidRPr="003042B2">
        <w:rPr>
          <w:rFonts w:ascii="仿宋_GB2312" w:eastAsia="仿宋_GB2312" w:hAnsi="宋体" w:cs="宋体" w:hint="eastAsia"/>
          <w:kern w:val="0"/>
          <w:sz w:val="28"/>
          <w:szCs w:val="20"/>
        </w:rPr>
        <w:t>元，大写：人民币</w:t>
      </w:r>
      <w:r w:rsidR="00E62EE4" w:rsidRPr="00E62EE4">
        <w:rPr>
          <w:rFonts w:ascii="仿宋_GB2312" w:eastAsia="仿宋_GB2312" w:hAnsi="宋体" w:cs="宋体" w:hint="eastAsia"/>
          <w:kern w:val="0"/>
          <w:sz w:val="28"/>
          <w:szCs w:val="20"/>
          <w:u w:val="single"/>
        </w:rPr>
        <w:t xml:space="preserve">  </w:t>
      </w:r>
      <w:r w:rsidRPr="003042B2">
        <w:rPr>
          <w:rFonts w:ascii="仿宋_GB2312" w:eastAsia="仿宋_GB2312" w:hAnsi="宋体" w:cs="宋体" w:hint="eastAsia"/>
          <w:kern w:val="0"/>
          <w:sz w:val="28"/>
          <w:szCs w:val="20"/>
        </w:rPr>
        <w:t>万元整）。</w:t>
      </w:r>
    </w:p>
    <w:p w14:paraId="75E96306" w14:textId="77777777" w:rsidR="003042B2" w:rsidRPr="003042B2" w:rsidRDefault="003042B2" w:rsidP="003042B2">
      <w:pPr>
        <w:widowControl w:val="0"/>
        <w:spacing w:line="560" w:lineRule="exact"/>
        <w:ind w:firstLine="562"/>
        <w:rPr>
          <w:rFonts w:ascii="仿宋_GB2312" w:eastAsia="仿宋_GB2312" w:hAnsi="宋体" w:cs="宋体"/>
          <w:b/>
          <w:kern w:val="0"/>
          <w:sz w:val="28"/>
          <w:szCs w:val="20"/>
        </w:rPr>
      </w:pPr>
      <w:r w:rsidRPr="003042B2">
        <w:rPr>
          <w:rFonts w:ascii="仿宋_GB2312" w:eastAsia="仿宋_GB2312" w:hAnsi="宋体" w:cs="宋体" w:hint="eastAsia"/>
          <w:b/>
          <w:kern w:val="0"/>
          <w:sz w:val="28"/>
          <w:szCs w:val="20"/>
        </w:rPr>
        <w:t>三、甲方责任和义务</w:t>
      </w:r>
    </w:p>
    <w:p w14:paraId="1588D930" w14:textId="77777777" w:rsidR="003042B2" w:rsidRPr="003042B2" w:rsidRDefault="003042B2" w:rsidP="003042B2">
      <w:pPr>
        <w:widowControl w:val="0"/>
        <w:spacing w:line="560" w:lineRule="exact"/>
        <w:ind w:left="1" w:firstLine="560"/>
        <w:rPr>
          <w:rFonts w:ascii="Calibri" w:eastAsia="仿宋_GB2312" w:hAnsi="Calibri" w:cs="宋体"/>
          <w:kern w:val="0"/>
          <w:sz w:val="28"/>
          <w:szCs w:val="20"/>
        </w:rPr>
      </w:pPr>
      <w:r w:rsidRPr="003042B2">
        <w:rPr>
          <w:rFonts w:ascii="Calibri" w:eastAsia="仿宋_GB2312" w:hAnsi="Calibri" w:cs="宋体"/>
          <w:kern w:val="0"/>
          <w:sz w:val="28"/>
          <w:szCs w:val="20"/>
        </w:rPr>
        <w:t>1</w:t>
      </w:r>
      <w:r w:rsidRPr="003042B2">
        <w:rPr>
          <w:rFonts w:ascii="Calibri" w:eastAsia="仿宋_GB2312" w:hAnsi="Calibri" w:cs="宋体" w:hint="eastAsia"/>
          <w:kern w:val="0"/>
          <w:sz w:val="28"/>
          <w:szCs w:val="20"/>
        </w:rPr>
        <w:t>、负责监督乙方的全部工作，为乙方针对本项目开展工作的调研提供必要条件，最终确认工作方案。</w:t>
      </w:r>
    </w:p>
    <w:p w14:paraId="3E00D197" w14:textId="77777777" w:rsidR="003042B2" w:rsidRPr="003042B2" w:rsidRDefault="003042B2" w:rsidP="003042B2">
      <w:pPr>
        <w:widowControl w:val="0"/>
        <w:spacing w:line="560" w:lineRule="exact"/>
        <w:ind w:firstLine="560"/>
        <w:rPr>
          <w:rFonts w:ascii="Calibri" w:eastAsia="仿宋_GB2312" w:hAnsi="Calibri" w:cs="宋体"/>
          <w:kern w:val="0"/>
          <w:sz w:val="28"/>
          <w:szCs w:val="20"/>
        </w:rPr>
      </w:pPr>
      <w:r w:rsidRPr="003042B2">
        <w:rPr>
          <w:rFonts w:ascii="Calibri" w:eastAsia="仿宋_GB2312" w:hAnsi="Calibri" w:cs="宋体"/>
          <w:kern w:val="0"/>
          <w:sz w:val="28"/>
          <w:szCs w:val="20"/>
        </w:rPr>
        <w:t>2</w:t>
      </w:r>
      <w:r w:rsidRPr="003042B2">
        <w:rPr>
          <w:rFonts w:ascii="Calibri" w:eastAsia="仿宋_GB2312" w:hAnsi="Calibri" w:cs="宋体" w:hint="eastAsia"/>
          <w:kern w:val="0"/>
          <w:sz w:val="28"/>
          <w:szCs w:val="20"/>
        </w:rPr>
        <w:t>、向乙方提供项目前期的技术资料等资源。</w:t>
      </w:r>
    </w:p>
    <w:p w14:paraId="40756ED0" w14:textId="635F9933" w:rsidR="003042B2" w:rsidRPr="003042B2" w:rsidRDefault="003042B2" w:rsidP="003042B2">
      <w:pPr>
        <w:widowControl w:val="0"/>
        <w:spacing w:line="560" w:lineRule="exact"/>
        <w:ind w:firstLine="560"/>
        <w:rPr>
          <w:rFonts w:ascii="Calibri" w:eastAsia="仿宋_GB2312" w:hAnsi="Calibri" w:cs="宋体"/>
          <w:kern w:val="0"/>
          <w:sz w:val="28"/>
          <w:szCs w:val="20"/>
        </w:rPr>
      </w:pPr>
      <w:r w:rsidRPr="003042B2">
        <w:rPr>
          <w:rFonts w:ascii="Calibri" w:eastAsia="仿宋_GB2312" w:hAnsi="Calibri" w:cs="宋体"/>
          <w:kern w:val="0"/>
          <w:sz w:val="28"/>
          <w:szCs w:val="20"/>
        </w:rPr>
        <w:t>3</w:t>
      </w:r>
      <w:r w:rsidRPr="003042B2">
        <w:rPr>
          <w:rFonts w:ascii="Calibri" w:eastAsia="仿宋_GB2312" w:hAnsi="Calibri" w:cs="宋体" w:hint="eastAsia"/>
          <w:kern w:val="0"/>
          <w:sz w:val="28"/>
          <w:szCs w:val="20"/>
        </w:rPr>
        <w:t>、对乙方的工作按本合同约定进行</w:t>
      </w:r>
      <w:r w:rsidR="00451CE2">
        <w:rPr>
          <w:rFonts w:ascii="Calibri" w:eastAsia="仿宋_GB2312" w:hAnsi="Calibri" w:cs="宋体" w:hint="eastAsia"/>
          <w:kern w:val="0"/>
          <w:sz w:val="28"/>
          <w:szCs w:val="20"/>
        </w:rPr>
        <w:t>及时</w:t>
      </w:r>
      <w:r w:rsidRPr="003042B2">
        <w:rPr>
          <w:rFonts w:ascii="Calibri" w:eastAsia="仿宋_GB2312" w:hAnsi="Calibri" w:cs="宋体" w:hint="eastAsia"/>
          <w:kern w:val="0"/>
          <w:sz w:val="28"/>
          <w:szCs w:val="20"/>
        </w:rPr>
        <w:t>验收和鉴定。</w:t>
      </w:r>
    </w:p>
    <w:p w14:paraId="7428FD0C" w14:textId="09DF5C0B" w:rsidR="003042B2" w:rsidRPr="003042B2" w:rsidRDefault="003042B2" w:rsidP="003042B2">
      <w:pPr>
        <w:widowControl w:val="0"/>
        <w:spacing w:line="560" w:lineRule="exact"/>
        <w:ind w:firstLine="560"/>
        <w:rPr>
          <w:rFonts w:ascii="Calibri" w:eastAsia="仿宋_GB2312" w:hAnsi="Calibri" w:cs="宋体"/>
          <w:kern w:val="0"/>
          <w:sz w:val="28"/>
          <w:szCs w:val="20"/>
        </w:rPr>
      </w:pPr>
      <w:r w:rsidRPr="003042B2">
        <w:rPr>
          <w:rFonts w:ascii="Calibri" w:eastAsia="仿宋_GB2312" w:hAnsi="Calibri" w:cs="宋体"/>
          <w:kern w:val="0"/>
          <w:sz w:val="28"/>
          <w:szCs w:val="20"/>
        </w:rPr>
        <w:t>4</w:t>
      </w:r>
      <w:r w:rsidRPr="003042B2">
        <w:rPr>
          <w:rFonts w:ascii="Calibri" w:eastAsia="仿宋_GB2312" w:hAnsi="Calibri" w:cs="宋体" w:hint="eastAsia"/>
          <w:kern w:val="0"/>
          <w:sz w:val="28"/>
          <w:szCs w:val="20"/>
        </w:rPr>
        <w:t>、按照合同约定支付乙方</w:t>
      </w:r>
      <w:r w:rsidR="00451CE2">
        <w:rPr>
          <w:rFonts w:ascii="Calibri" w:eastAsia="仿宋_GB2312" w:hAnsi="Calibri" w:cs="宋体" w:hint="eastAsia"/>
          <w:kern w:val="0"/>
          <w:sz w:val="28"/>
          <w:szCs w:val="20"/>
        </w:rPr>
        <w:t>项目咨询</w:t>
      </w:r>
      <w:r w:rsidRPr="003042B2">
        <w:rPr>
          <w:rFonts w:ascii="Calibri" w:eastAsia="仿宋_GB2312" w:hAnsi="Calibri" w:cs="宋体" w:hint="eastAsia"/>
          <w:kern w:val="0"/>
          <w:sz w:val="28"/>
          <w:szCs w:val="20"/>
        </w:rPr>
        <w:t>服务费。</w:t>
      </w:r>
    </w:p>
    <w:p w14:paraId="6380AD3E" w14:textId="77777777" w:rsidR="003042B2" w:rsidRPr="003042B2" w:rsidRDefault="003042B2" w:rsidP="003042B2">
      <w:pPr>
        <w:widowControl w:val="0"/>
        <w:spacing w:line="560" w:lineRule="exact"/>
        <w:ind w:firstLine="562"/>
        <w:rPr>
          <w:rFonts w:ascii="Calibri" w:eastAsia="仿宋_GB2312" w:hAnsi="Calibri" w:cs="宋体"/>
          <w:b/>
          <w:kern w:val="0"/>
          <w:sz w:val="28"/>
          <w:szCs w:val="20"/>
        </w:rPr>
      </w:pPr>
      <w:r w:rsidRPr="003042B2">
        <w:rPr>
          <w:rFonts w:ascii="Calibri" w:eastAsia="仿宋_GB2312" w:hAnsi="Calibri" w:cs="宋体" w:hint="eastAsia"/>
          <w:b/>
          <w:kern w:val="0"/>
          <w:sz w:val="28"/>
          <w:szCs w:val="20"/>
        </w:rPr>
        <w:t>四、乙方责任和义务</w:t>
      </w:r>
    </w:p>
    <w:p w14:paraId="5A831557" w14:textId="77777777" w:rsidR="003042B2" w:rsidRPr="003042B2" w:rsidRDefault="003042B2" w:rsidP="003042B2">
      <w:pPr>
        <w:widowControl w:val="0"/>
        <w:spacing w:line="560" w:lineRule="exact"/>
        <w:ind w:firstLine="560"/>
        <w:rPr>
          <w:rFonts w:ascii="Calibri" w:eastAsia="仿宋_GB2312" w:hAnsi="Calibri" w:cs="宋体"/>
          <w:kern w:val="0"/>
          <w:sz w:val="28"/>
          <w:szCs w:val="20"/>
        </w:rPr>
      </w:pPr>
      <w:r w:rsidRPr="003042B2">
        <w:rPr>
          <w:rFonts w:ascii="Calibri" w:eastAsia="仿宋_GB2312" w:hAnsi="Calibri" w:cs="宋体"/>
          <w:kern w:val="0"/>
          <w:sz w:val="28"/>
          <w:szCs w:val="20"/>
        </w:rPr>
        <w:t>1</w:t>
      </w:r>
      <w:r w:rsidRPr="003042B2">
        <w:rPr>
          <w:rFonts w:ascii="Calibri" w:eastAsia="仿宋_GB2312" w:hAnsi="Calibri" w:cs="宋体" w:hint="eastAsia"/>
          <w:kern w:val="0"/>
          <w:sz w:val="28"/>
          <w:szCs w:val="20"/>
        </w:rPr>
        <w:t>、按照项目开发规范进行本咨询报告的编制工作。</w:t>
      </w:r>
    </w:p>
    <w:p w14:paraId="71D68112" w14:textId="67B0E9D6" w:rsidR="003042B2" w:rsidRPr="003042B2" w:rsidRDefault="003042B2" w:rsidP="003042B2">
      <w:pPr>
        <w:widowControl w:val="0"/>
        <w:spacing w:line="560" w:lineRule="exact"/>
        <w:ind w:firstLine="560"/>
        <w:rPr>
          <w:rFonts w:ascii="Calibri" w:eastAsia="仿宋_GB2312" w:hAnsi="Calibri" w:cs="宋体"/>
          <w:kern w:val="0"/>
          <w:sz w:val="28"/>
          <w:szCs w:val="20"/>
        </w:rPr>
      </w:pPr>
      <w:r w:rsidRPr="003042B2">
        <w:rPr>
          <w:rFonts w:ascii="Calibri" w:eastAsia="仿宋_GB2312" w:hAnsi="Calibri" w:cs="宋体"/>
          <w:kern w:val="0"/>
          <w:sz w:val="28"/>
          <w:szCs w:val="20"/>
        </w:rPr>
        <w:t>2</w:t>
      </w:r>
      <w:r w:rsidRPr="003042B2">
        <w:rPr>
          <w:rFonts w:ascii="Calibri" w:eastAsia="仿宋_GB2312" w:hAnsi="Calibri" w:cs="宋体" w:hint="eastAsia"/>
          <w:kern w:val="0"/>
          <w:sz w:val="28"/>
          <w:szCs w:val="20"/>
        </w:rPr>
        <w:t>、按合同向甲方提交相关文档、</w:t>
      </w:r>
      <w:r w:rsidR="00451CE2" w:rsidRPr="00451CE2">
        <w:rPr>
          <w:rFonts w:ascii="Calibri" w:eastAsia="仿宋_GB2312" w:hAnsi="Calibri" w:cs="宋体" w:hint="eastAsia"/>
          <w:kern w:val="0"/>
          <w:sz w:val="28"/>
          <w:szCs w:val="20"/>
        </w:rPr>
        <w:t>并在合同约定的项目范围内提</w:t>
      </w:r>
      <w:r w:rsidR="00451CE2" w:rsidRPr="00451CE2">
        <w:rPr>
          <w:rFonts w:ascii="Calibri" w:eastAsia="仿宋_GB2312" w:hAnsi="Calibri" w:cs="宋体" w:hint="eastAsia"/>
          <w:kern w:val="0"/>
          <w:sz w:val="28"/>
          <w:szCs w:val="20"/>
        </w:rPr>
        <w:lastRenderedPageBreak/>
        <w:t>供相应的咨询与技术支持。</w:t>
      </w:r>
    </w:p>
    <w:p w14:paraId="4D2280E8" w14:textId="28F9583A" w:rsidR="003042B2" w:rsidRPr="003042B2" w:rsidRDefault="003042B2" w:rsidP="003042B2">
      <w:pPr>
        <w:widowControl w:val="0"/>
        <w:spacing w:line="560" w:lineRule="exact"/>
        <w:ind w:firstLine="560"/>
        <w:rPr>
          <w:rFonts w:ascii="Calibri" w:eastAsia="仿宋_GB2312" w:hAnsi="Calibri" w:cs="宋体"/>
          <w:kern w:val="0"/>
          <w:sz w:val="28"/>
          <w:szCs w:val="20"/>
        </w:rPr>
      </w:pPr>
      <w:r w:rsidRPr="003042B2">
        <w:rPr>
          <w:rFonts w:ascii="Calibri" w:eastAsia="仿宋_GB2312" w:hAnsi="Calibri" w:cs="宋体"/>
          <w:kern w:val="0"/>
          <w:sz w:val="28"/>
          <w:szCs w:val="20"/>
        </w:rPr>
        <w:t>3</w:t>
      </w:r>
      <w:r w:rsidRPr="003042B2">
        <w:rPr>
          <w:rFonts w:ascii="Calibri" w:eastAsia="仿宋_GB2312" w:hAnsi="Calibri" w:cs="宋体" w:hint="eastAsia"/>
          <w:kern w:val="0"/>
          <w:sz w:val="28"/>
          <w:szCs w:val="20"/>
        </w:rPr>
        <w:t>、</w:t>
      </w:r>
      <w:r w:rsidR="00451CE2" w:rsidRPr="00451CE2">
        <w:rPr>
          <w:rFonts w:ascii="Calibri" w:eastAsia="仿宋_GB2312" w:hAnsi="Calibri" w:cs="宋体" w:hint="eastAsia"/>
          <w:kern w:val="0"/>
          <w:sz w:val="28"/>
          <w:szCs w:val="20"/>
        </w:rPr>
        <w:t>接受甲方的监督，对甲方对乙方工作提出的整改意见应在</w:t>
      </w:r>
      <w:r w:rsidR="00561D7F">
        <w:rPr>
          <w:rFonts w:ascii="Calibri" w:eastAsia="仿宋_GB2312" w:hAnsi="Calibri" w:cs="宋体" w:hint="eastAsia"/>
          <w:kern w:val="0"/>
          <w:sz w:val="28"/>
          <w:szCs w:val="20"/>
        </w:rPr>
        <w:t>3</w:t>
      </w:r>
      <w:r w:rsidR="00451CE2" w:rsidRPr="00451CE2">
        <w:rPr>
          <w:rFonts w:ascii="Calibri" w:eastAsia="仿宋_GB2312" w:hAnsi="Calibri" w:cs="宋体" w:hint="eastAsia"/>
          <w:kern w:val="0"/>
          <w:sz w:val="28"/>
          <w:szCs w:val="20"/>
        </w:rPr>
        <w:t>个工作日内进行书面回复并尽快提交书面整改意见。</w:t>
      </w:r>
    </w:p>
    <w:p w14:paraId="3FB81761" w14:textId="77777777" w:rsidR="003042B2" w:rsidRPr="003042B2" w:rsidRDefault="003042B2" w:rsidP="003042B2">
      <w:pPr>
        <w:widowControl w:val="0"/>
        <w:spacing w:line="560" w:lineRule="exact"/>
        <w:rPr>
          <w:rFonts w:ascii="Calibri" w:eastAsia="仿宋_GB2312" w:hAnsi="Calibri" w:cs="宋体"/>
          <w:b/>
          <w:kern w:val="0"/>
          <w:sz w:val="28"/>
          <w:szCs w:val="20"/>
        </w:rPr>
      </w:pPr>
      <w:r w:rsidRPr="003042B2">
        <w:rPr>
          <w:rFonts w:ascii="Calibri" w:eastAsia="仿宋_GB2312" w:hAnsi="Calibri" w:cs="宋体"/>
          <w:b/>
          <w:kern w:val="0"/>
          <w:sz w:val="28"/>
          <w:szCs w:val="20"/>
        </w:rPr>
        <w:t xml:space="preserve">    </w:t>
      </w:r>
      <w:r w:rsidRPr="003042B2">
        <w:rPr>
          <w:rFonts w:ascii="Calibri" w:eastAsia="仿宋_GB2312" w:hAnsi="Calibri" w:cs="宋体" w:hint="eastAsia"/>
          <w:b/>
          <w:kern w:val="0"/>
          <w:sz w:val="28"/>
          <w:szCs w:val="20"/>
        </w:rPr>
        <w:t>五、保密、知识产权</w:t>
      </w:r>
    </w:p>
    <w:p w14:paraId="1465A893" w14:textId="58822653" w:rsidR="003042B2" w:rsidRPr="003042B2" w:rsidRDefault="003042B2" w:rsidP="003042B2">
      <w:pPr>
        <w:widowControl w:val="0"/>
        <w:spacing w:line="560" w:lineRule="exact"/>
        <w:ind w:firstLine="630"/>
        <w:rPr>
          <w:rFonts w:ascii="仿宋_GB2312" w:eastAsia="仿宋_GB2312" w:hAnsi="宋体" w:cs="宋体"/>
          <w:kern w:val="0"/>
          <w:sz w:val="28"/>
          <w:szCs w:val="20"/>
        </w:rPr>
      </w:pPr>
      <w:r w:rsidRPr="003042B2">
        <w:rPr>
          <w:rFonts w:ascii="仿宋_GB2312" w:eastAsia="仿宋_GB2312" w:hAnsi="宋体" w:cs="宋体"/>
          <w:kern w:val="0"/>
          <w:sz w:val="28"/>
          <w:szCs w:val="20"/>
        </w:rPr>
        <w:t>1</w:t>
      </w:r>
      <w:r w:rsidRPr="003042B2">
        <w:rPr>
          <w:rFonts w:ascii="仿宋_GB2312" w:eastAsia="仿宋_GB2312" w:hAnsi="宋体" w:cs="宋体" w:hint="eastAsia"/>
          <w:kern w:val="0"/>
          <w:sz w:val="28"/>
          <w:szCs w:val="20"/>
        </w:rPr>
        <w:t>、</w:t>
      </w:r>
      <w:r w:rsidR="00451CE2" w:rsidRPr="00451CE2">
        <w:rPr>
          <w:rFonts w:ascii="仿宋_GB2312" w:eastAsia="仿宋_GB2312" w:hAnsi="宋体" w:cs="宋体" w:hint="eastAsia"/>
          <w:kern w:val="0"/>
          <w:sz w:val="28"/>
          <w:szCs w:val="20"/>
        </w:rPr>
        <w:t>双方均不得向第三方透露所获得的对方相关的技术资料、商业资料及负有保密义务的信息，其中技术资料包括（但不限于）咨询报告、技术方案、设计文档等。商业资料包括（但不限于）双方洽谈的项目进展情况、签署的任何文件，包括合同、协议、备忘录、客户信息、采购资料、定价政策、财务资料、各类计划等。</w:t>
      </w:r>
    </w:p>
    <w:p w14:paraId="1B00DC0E" w14:textId="35900BF6" w:rsidR="003042B2" w:rsidRPr="003042B2" w:rsidRDefault="003042B2" w:rsidP="003042B2">
      <w:pPr>
        <w:widowControl w:val="0"/>
        <w:spacing w:line="560" w:lineRule="exact"/>
        <w:ind w:firstLine="560"/>
        <w:rPr>
          <w:rFonts w:ascii="仿宋_GB2312" w:eastAsia="仿宋_GB2312" w:hAnsi="宋体" w:cs="宋体"/>
          <w:kern w:val="0"/>
          <w:sz w:val="28"/>
          <w:szCs w:val="20"/>
        </w:rPr>
      </w:pPr>
      <w:r w:rsidRPr="003042B2">
        <w:rPr>
          <w:rFonts w:ascii="仿宋_GB2312" w:eastAsia="仿宋_GB2312" w:hAnsi="宋体" w:cs="宋体"/>
          <w:kern w:val="0"/>
          <w:sz w:val="28"/>
          <w:szCs w:val="20"/>
        </w:rPr>
        <w:t>2</w:t>
      </w:r>
      <w:r w:rsidRPr="003042B2">
        <w:rPr>
          <w:rFonts w:ascii="仿宋_GB2312" w:eastAsia="仿宋_GB2312" w:hAnsi="宋体" w:cs="宋体" w:hint="eastAsia"/>
          <w:kern w:val="0"/>
          <w:sz w:val="28"/>
          <w:szCs w:val="20"/>
        </w:rPr>
        <w:t>、</w:t>
      </w:r>
      <w:r w:rsidR="00451CE2" w:rsidRPr="00451CE2">
        <w:rPr>
          <w:rFonts w:ascii="仿宋_GB2312" w:eastAsia="仿宋_GB2312" w:hAnsi="宋体" w:cs="宋体" w:hint="eastAsia"/>
          <w:kern w:val="0"/>
          <w:sz w:val="28"/>
          <w:szCs w:val="20"/>
        </w:rPr>
        <w:t>因本合同产生的知识产权归甲方所有，乙方享有署名权。双方通过本合同合作产生的全新知识产权，双方根据上述原则确定知识产权所有权。乙方未经甲方书面许可，不得单独或以合作、合营或合伙的形式在任何地区推广、开发、销售该成果。</w:t>
      </w:r>
    </w:p>
    <w:p w14:paraId="0B06D7F6" w14:textId="77777777" w:rsidR="003042B2" w:rsidRPr="003042B2" w:rsidRDefault="003042B2" w:rsidP="003042B2">
      <w:pPr>
        <w:widowControl w:val="0"/>
        <w:spacing w:line="560" w:lineRule="exact"/>
        <w:ind w:firstLine="562"/>
        <w:rPr>
          <w:rFonts w:ascii="Calibri" w:eastAsia="仿宋_GB2312" w:hAnsi="Calibri" w:cs="宋体"/>
          <w:b/>
          <w:kern w:val="0"/>
          <w:sz w:val="28"/>
          <w:szCs w:val="20"/>
        </w:rPr>
      </w:pPr>
      <w:r w:rsidRPr="003042B2">
        <w:rPr>
          <w:rFonts w:ascii="Calibri" w:eastAsia="仿宋_GB2312" w:hAnsi="Calibri" w:cs="宋体" w:hint="eastAsia"/>
          <w:b/>
          <w:kern w:val="0"/>
          <w:sz w:val="28"/>
          <w:szCs w:val="20"/>
        </w:rPr>
        <w:t>六、争议解决</w:t>
      </w:r>
    </w:p>
    <w:p w14:paraId="2097A7CD" w14:textId="4EA10225" w:rsidR="003042B2" w:rsidRPr="003042B2" w:rsidRDefault="003042B2" w:rsidP="003042B2">
      <w:pPr>
        <w:widowControl w:val="0"/>
        <w:spacing w:line="560" w:lineRule="exact"/>
        <w:ind w:firstLine="560"/>
        <w:rPr>
          <w:rFonts w:ascii="仿宋_GB2312" w:eastAsia="仿宋_GB2312" w:hAnsi="宋体" w:cs="宋体"/>
          <w:kern w:val="0"/>
          <w:sz w:val="28"/>
          <w:szCs w:val="20"/>
        </w:rPr>
      </w:pPr>
      <w:r w:rsidRPr="003042B2">
        <w:rPr>
          <w:rFonts w:ascii="仿宋_GB2312" w:eastAsia="仿宋_GB2312" w:hAnsi="宋体" w:cs="宋体"/>
          <w:kern w:val="0"/>
          <w:sz w:val="28"/>
          <w:szCs w:val="20"/>
        </w:rPr>
        <w:t>1</w:t>
      </w:r>
      <w:r w:rsidRPr="003042B2">
        <w:rPr>
          <w:rFonts w:ascii="仿宋_GB2312" w:eastAsia="仿宋_GB2312" w:hAnsi="宋体" w:cs="宋体" w:hint="eastAsia"/>
          <w:kern w:val="0"/>
          <w:sz w:val="28"/>
          <w:szCs w:val="20"/>
        </w:rPr>
        <w:t>、</w:t>
      </w:r>
      <w:r w:rsidR="00451CE2" w:rsidRPr="00451CE2">
        <w:rPr>
          <w:rFonts w:ascii="仿宋_GB2312" w:eastAsia="仿宋_GB2312" w:hAnsi="宋体" w:cs="宋体" w:hint="eastAsia"/>
          <w:kern w:val="0"/>
          <w:sz w:val="28"/>
          <w:szCs w:val="20"/>
        </w:rPr>
        <w:t>与本协议相关的一切事宜，包括协议的成立、变更、解释以及争端的解决适用中华人民共和国的法律法规。在执行本协议过程中如发生争议或因本协议引起或与本协议有关而发生争议，双方应首先通过友好协商加以解决。协商不成，由甲方所在地法院管辖。</w:t>
      </w:r>
    </w:p>
    <w:p w14:paraId="750D161F" w14:textId="3ECAA627" w:rsidR="003042B2" w:rsidRPr="003042B2" w:rsidRDefault="003042B2" w:rsidP="003042B2">
      <w:pPr>
        <w:widowControl w:val="0"/>
        <w:spacing w:line="560" w:lineRule="exact"/>
        <w:ind w:firstLine="560"/>
        <w:rPr>
          <w:rFonts w:ascii="仿宋_GB2312" w:eastAsia="仿宋_GB2312" w:hAnsi="宋体" w:cs="宋体"/>
          <w:kern w:val="0"/>
          <w:sz w:val="28"/>
          <w:szCs w:val="20"/>
        </w:rPr>
      </w:pPr>
      <w:r w:rsidRPr="003042B2">
        <w:rPr>
          <w:rFonts w:ascii="仿宋_GB2312" w:eastAsia="仿宋_GB2312" w:hAnsi="宋体" w:cs="宋体"/>
          <w:kern w:val="0"/>
          <w:sz w:val="28"/>
          <w:szCs w:val="20"/>
        </w:rPr>
        <w:t>2</w:t>
      </w:r>
      <w:r w:rsidRPr="003042B2">
        <w:rPr>
          <w:rFonts w:ascii="仿宋_GB2312" w:eastAsia="仿宋_GB2312" w:hAnsi="宋体" w:cs="宋体" w:hint="eastAsia"/>
          <w:kern w:val="0"/>
          <w:sz w:val="28"/>
          <w:szCs w:val="20"/>
        </w:rPr>
        <w:t>、</w:t>
      </w:r>
      <w:r w:rsidR="00451CE2" w:rsidRPr="00451CE2">
        <w:rPr>
          <w:rFonts w:ascii="仿宋_GB2312" w:eastAsia="仿宋_GB2312" w:hAnsi="宋体" w:cs="宋体" w:hint="eastAsia"/>
          <w:kern w:val="0"/>
          <w:sz w:val="28"/>
          <w:szCs w:val="20"/>
        </w:rPr>
        <w:t>未尽事宜，双方可另行签署补充协议，如补充协议与本协议冲突，按时间顺序，以后补充协议的规定为准。</w:t>
      </w:r>
    </w:p>
    <w:p w14:paraId="12169B60" w14:textId="77777777" w:rsidR="003042B2" w:rsidRPr="003042B2" w:rsidRDefault="003042B2" w:rsidP="003042B2">
      <w:pPr>
        <w:widowControl w:val="0"/>
        <w:spacing w:line="560" w:lineRule="exact"/>
        <w:ind w:firstLine="562"/>
        <w:rPr>
          <w:rFonts w:ascii="仿宋_GB2312" w:eastAsia="仿宋_GB2312" w:hAnsi="宋体" w:cs="宋体"/>
          <w:b/>
          <w:kern w:val="0"/>
          <w:sz w:val="28"/>
          <w:szCs w:val="20"/>
        </w:rPr>
      </w:pPr>
      <w:r w:rsidRPr="003042B2">
        <w:rPr>
          <w:rFonts w:ascii="仿宋_GB2312" w:eastAsia="仿宋_GB2312" w:hAnsi="宋体" w:cs="宋体" w:hint="eastAsia"/>
          <w:b/>
          <w:kern w:val="0"/>
          <w:sz w:val="28"/>
          <w:szCs w:val="20"/>
        </w:rPr>
        <w:t>七、风险责任的承担</w:t>
      </w:r>
    </w:p>
    <w:p w14:paraId="08536BF3" w14:textId="7889F648" w:rsidR="003042B2" w:rsidRPr="003042B2" w:rsidRDefault="003042B2" w:rsidP="003042B2">
      <w:pPr>
        <w:widowControl w:val="0"/>
        <w:spacing w:line="560" w:lineRule="exact"/>
        <w:ind w:firstLine="630"/>
        <w:rPr>
          <w:rFonts w:ascii="仿宋_GB2312" w:eastAsia="仿宋_GB2312" w:hAnsi="宋体" w:cs="宋体"/>
          <w:kern w:val="0"/>
          <w:sz w:val="28"/>
          <w:szCs w:val="20"/>
        </w:rPr>
      </w:pPr>
      <w:r w:rsidRPr="003042B2">
        <w:rPr>
          <w:rFonts w:ascii="仿宋_GB2312" w:eastAsia="仿宋_GB2312" w:hAnsi="宋体" w:cs="宋体"/>
          <w:kern w:val="0"/>
          <w:sz w:val="28"/>
          <w:szCs w:val="20"/>
        </w:rPr>
        <w:t>1</w:t>
      </w:r>
      <w:r w:rsidRPr="003042B2">
        <w:rPr>
          <w:rFonts w:ascii="仿宋_GB2312" w:eastAsia="仿宋_GB2312" w:hAnsi="宋体" w:cs="宋体" w:hint="eastAsia"/>
          <w:kern w:val="0"/>
          <w:sz w:val="28"/>
          <w:szCs w:val="20"/>
        </w:rPr>
        <w:t>、</w:t>
      </w:r>
      <w:r w:rsidR="00451CE2" w:rsidRPr="00451CE2">
        <w:rPr>
          <w:rFonts w:ascii="仿宋_GB2312" w:eastAsia="仿宋_GB2312" w:hAnsi="宋体" w:cs="宋体" w:hint="eastAsia"/>
          <w:kern w:val="0"/>
          <w:sz w:val="28"/>
          <w:szCs w:val="20"/>
        </w:rPr>
        <w:t>在履行本合同过程中，确因在现有水平和条件下有难以克服的技术困难，或</w:t>
      </w:r>
      <w:proofErr w:type="gramStart"/>
      <w:r w:rsidR="00451CE2" w:rsidRPr="00451CE2">
        <w:rPr>
          <w:rFonts w:ascii="仿宋_GB2312" w:eastAsia="仿宋_GB2312" w:hAnsi="宋体" w:cs="宋体" w:hint="eastAsia"/>
          <w:kern w:val="0"/>
          <w:sz w:val="28"/>
          <w:szCs w:val="20"/>
        </w:rPr>
        <w:t>遇双方</w:t>
      </w:r>
      <w:proofErr w:type="gramEnd"/>
      <w:r w:rsidR="00451CE2" w:rsidRPr="00451CE2">
        <w:rPr>
          <w:rFonts w:ascii="仿宋_GB2312" w:eastAsia="仿宋_GB2312" w:hAnsi="宋体" w:cs="宋体" w:hint="eastAsia"/>
          <w:kern w:val="0"/>
          <w:sz w:val="28"/>
          <w:szCs w:val="20"/>
        </w:rPr>
        <w:t>无法抗拒的因素（如：自然灾害、战争等异常因素）影响，合同执行受阻，则不视甲方或乙方违约，损失由双方承</w:t>
      </w:r>
      <w:r w:rsidR="00451CE2" w:rsidRPr="00451CE2">
        <w:rPr>
          <w:rFonts w:ascii="仿宋_GB2312" w:eastAsia="仿宋_GB2312" w:hAnsi="宋体" w:cs="宋体" w:hint="eastAsia"/>
          <w:kern w:val="0"/>
          <w:sz w:val="28"/>
          <w:szCs w:val="20"/>
        </w:rPr>
        <w:lastRenderedPageBreak/>
        <w:t>担。</w:t>
      </w:r>
    </w:p>
    <w:p w14:paraId="0360F3FE" w14:textId="2B852AD3" w:rsidR="003042B2" w:rsidRPr="003042B2" w:rsidRDefault="003042B2" w:rsidP="003042B2">
      <w:pPr>
        <w:widowControl w:val="0"/>
        <w:spacing w:line="560" w:lineRule="exact"/>
        <w:ind w:firstLine="630"/>
        <w:rPr>
          <w:rFonts w:ascii="仿宋_GB2312" w:eastAsia="仿宋_GB2312" w:hAnsi="宋体" w:cs="宋体"/>
          <w:kern w:val="0"/>
          <w:sz w:val="28"/>
          <w:szCs w:val="20"/>
        </w:rPr>
      </w:pPr>
      <w:r w:rsidRPr="003042B2">
        <w:rPr>
          <w:rFonts w:ascii="仿宋_GB2312" w:eastAsia="仿宋_GB2312" w:hAnsi="宋体" w:cs="宋体"/>
          <w:kern w:val="0"/>
          <w:sz w:val="28"/>
          <w:szCs w:val="20"/>
        </w:rPr>
        <w:t>2</w:t>
      </w:r>
      <w:r w:rsidRPr="003042B2">
        <w:rPr>
          <w:rFonts w:ascii="仿宋_GB2312" w:eastAsia="仿宋_GB2312" w:hAnsi="宋体" w:cs="宋体" w:hint="eastAsia"/>
          <w:kern w:val="0"/>
          <w:sz w:val="28"/>
          <w:szCs w:val="20"/>
        </w:rPr>
        <w:t>、</w:t>
      </w:r>
      <w:r w:rsidR="00451CE2" w:rsidRPr="00451CE2">
        <w:rPr>
          <w:rFonts w:ascii="仿宋_GB2312" w:eastAsia="仿宋_GB2312" w:hAnsi="宋体" w:cs="宋体" w:hint="eastAsia"/>
          <w:kern w:val="0"/>
          <w:sz w:val="28"/>
          <w:szCs w:val="20"/>
        </w:rPr>
        <w:t>因业务的发展变化所引起的需求增加和功能改变，由此造成项目开发周期的延长或未按时交付使用</w:t>
      </w:r>
      <w:proofErr w:type="gramStart"/>
      <w:r w:rsidR="00451CE2" w:rsidRPr="00451CE2">
        <w:rPr>
          <w:rFonts w:ascii="仿宋_GB2312" w:eastAsia="仿宋_GB2312" w:hAnsi="宋体" w:cs="宋体" w:hint="eastAsia"/>
          <w:kern w:val="0"/>
          <w:sz w:val="28"/>
          <w:szCs w:val="20"/>
        </w:rPr>
        <w:t>不</w:t>
      </w:r>
      <w:proofErr w:type="gramEnd"/>
      <w:r w:rsidR="00451CE2" w:rsidRPr="00451CE2">
        <w:rPr>
          <w:rFonts w:ascii="仿宋_GB2312" w:eastAsia="仿宋_GB2312" w:hAnsi="宋体" w:cs="宋体" w:hint="eastAsia"/>
          <w:kern w:val="0"/>
          <w:sz w:val="28"/>
          <w:szCs w:val="20"/>
        </w:rPr>
        <w:t>视为乙方违约。</w:t>
      </w:r>
    </w:p>
    <w:p w14:paraId="09BB4BA6" w14:textId="3ACA2671" w:rsidR="003042B2" w:rsidRPr="003042B2" w:rsidRDefault="003042B2" w:rsidP="003042B2">
      <w:pPr>
        <w:widowControl w:val="0"/>
        <w:spacing w:line="560" w:lineRule="exact"/>
        <w:ind w:firstLine="562"/>
        <w:rPr>
          <w:rFonts w:ascii="仿宋_GB2312" w:eastAsia="仿宋_GB2312" w:hAnsi="宋体" w:cs="宋体"/>
          <w:b/>
          <w:kern w:val="0"/>
          <w:sz w:val="28"/>
          <w:szCs w:val="20"/>
        </w:rPr>
      </w:pPr>
      <w:r w:rsidRPr="003042B2">
        <w:rPr>
          <w:rFonts w:ascii="仿宋_GB2312" w:eastAsia="仿宋_GB2312" w:hAnsi="宋体" w:cs="宋体" w:hint="eastAsia"/>
          <w:b/>
          <w:kern w:val="0"/>
          <w:sz w:val="28"/>
          <w:szCs w:val="20"/>
        </w:rPr>
        <w:t>八、其他</w:t>
      </w:r>
    </w:p>
    <w:p w14:paraId="7151E117" w14:textId="77777777" w:rsidR="003042B2" w:rsidRPr="003042B2" w:rsidRDefault="003042B2" w:rsidP="003042B2">
      <w:pPr>
        <w:widowControl w:val="0"/>
        <w:spacing w:line="560" w:lineRule="exact"/>
        <w:ind w:firstLine="630"/>
        <w:rPr>
          <w:rFonts w:ascii="仿宋_GB2312" w:eastAsia="仿宋_GB2312" w:hAnsi="宋体" w:cs="宋体"/>
          <w:kern w:val="0"/>
          <w:sz w:val="28"/>
          <w:szCs w:val="20"/>
        </w:rPr>
      </w:pPr>
      <w:r w:rsidRPr="003042B2">
        <w:rPr>
          <w:rFonts w:ascii="仿宋_GB2312" w:eastAsia="仿宋_GB2312" w:hAnsi="宋体" w:cs="宋体"/>
          <w:kern w:val="0"/>
          <w:sz w:val="28"/>
          <w:szCs w:val="20"/>
        </w:rPr>
        <w:t>1</w:t>
      </w:r>
      <w:r w:rsidRPr="003042B2">
        <w:rPr>
          <w:rFonts w:ascii="仿宋_GB2312" w:eastAsia="仿宋_GB2312" w:hAnsi="宋体" w:cs="宋体" w:hint="eastAsia"/>
          <w:kern w:val="0"/>
          <w:sz w:val="28"/>
          <w:szCs w:val="20"/>
        </w:rPr>
        <w:t>、本合同经双方签字、盖章后生效。</w:t>
      </w:r>
    </w:p>
    <w:p w14:paraId="6D351BA0" w14:textId="77777777" w:rsidR="003042B2" w:rsidRPr="003042B2" w:rsidRDefault="003042B2" w:rsidP="003042B2">
      <w:pPr>
        <w:widowControl w:val="0"/>
        <w:spacing w:line="560" w:lineRule="exact"/>
        <w:ind w:firstLine="630"/>
        <w:rPr>
          <w:rFonts w:ascii="仿宋_GB2312" w:eastAsia="仿宋_GB2312" w:hAnsi="宋体" w:cs="宋体"/>
          <w:kern w:val="0"/>
          <w:sz w:val="28"/>
          <w:szCs w:val="20"/>
        </w:rPr>
      </w:pPr>
      <w:r w:rsidRPr="003042B2">
        <w:rPr>
          <w:rFonts w:ascii="仿宋_GB2312" w:eastAsia="仿宋_GB2312" w:hAnsi="宋体" w:cs="宋体"/>
          <w:kern w:val="0"/>
          <w:sz w:val="28"/>
          <w:szCs w:val="20"/>
        </w:rPr>
        <w:t>2</w:t>
      </w:r>
      <w:r w:rsidRPr="003042B2">
        <w:rPr>
          <w:rFonts w:ascii="仿宋_GB2312" w:eastAsia="仿宋_GB2312" w:hAnsi="宋体" w:cs="宋体" w:hint="eastAsia"/>
          <w:kern w:val="0"/>
          <w:sz w:val="28"/>
          <w:szCs w:val="20"/>
        </w:rPr>
        <w:t>、本合同一式肆份，甲乙双方各持贰份，具有同等法律效力。</w:t>
      </w:r>
    </w:p>
    <w:p w14:paraId="05804B22" w14:textId="77777777" w:rsidR="00D2183C" w:rsidRPr="003042B2" w:rsidRDefault="00D2183C" w:rsidP="003042B2">
      <w:pPr>
        <w:widowControl w:val="0"/>
        <w:ind w:firstLineChars="200" w:firstLine="420"/>
        <w:jc w:val="left"/>
      </w:pPr>
    </w:p>
    <w:sectPr w:rsidR="00D2183C" w:rsidRPr="003042B2">
      <w:footerReference w:type="even" r:id="rId7"/>
      <w:footerReference w:type="default" r:id="rId8"/>
      <w:pgSz w:w="11906" w:h="16838"/>
      <w:pgMar w:top="1440" w:right="1797" w:bottom="1440" w:left="1797" w:header="851" w:footer="992" w:gutter="0"/>
      <w:pgNumType w:fmt="numberInDash"/>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EF98D" w14:textId="77777777" w:rsidR="004746C6" w:rsidRDefault="004746C6" w:rsidP="008167DA">
      <w:r>
        <w:separator/>
      </w:r>
    </w:p>
  </w:endnote>
  <w:endnote w:type="continuationSeparator" w:id="0">
    <w:p w14:paraId="1B9E6E19" w14:textId="77777777" w:rsidR="004746C6" w:rsidRDefault="004746C6" w:rsidP="00816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FE38B" w14:textId="77777777" w:rsidR="00B55D20" w:rsidRDefault="00E223A5">
    <w:pPr>
      <w:pStyle w:val="a4"/>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2411C2">
      <w:rPr>
        <w:rFonts w:ascii="宋体" w:hAnsi="宋体"/>
        <w:noProof/>
        <w:sz w:val="28"/>
        <w:szCs w:val="28"/>
        <w:lang w:val="zh-CN"/>
      </w:rPr>
      <w:t>-</w:t>
    </w:r>
    <w:r>
      <w:rPr>
        <w:rFonts w:ascii="宋体" w:hAnsi="宋体"/>
        <w:noProof/>
        <w:sz w:val="28"/>
        <w:szCs w:val="28"/>
      </w:rPr>
      <w:t xml:space="preserve"> 2 -</w:t>
    </w:r>
    <w:r>
      <w:rPr>
        <w:rFonts w:ascii="宋体" w:hAnsi="宋体"/>
        <w:sz w:val="28"/>
        <w:szCs w:val="28"/>
      </w:rPr>
      <w:fldChar w:fldCharType="end"/>
    </w:r>
  </w:p>
  <w:p w14:paraId="5C08EF16" w14:textId="77777777" w:rsidR="00B55D20" w:rsidRDefault="004746C6">
    <w:pPr>
      <w:pStyle w:val="a4"/>
    </w:pPr>
  </w:p>
  <w:p w14:paraId="5DC9038B" w14:textId="77777777" w:rsidR="00B55D20" w:rsidRDefault="004746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5537A" w14:textId="77777777" w:rsidR="00B55D20" w:rsidRDefault="00E223A5">
    <w:pPr>
      <w:pStyle w:val="a4"/>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9E1D8F" w:rsidRPr="009E1D8F">
      <w:rPr>
        <w:rFonts w:ascii="宋体" w:hAnsi="宋体"/>
        <w:noProof/>
        <w:sz w:val="28"/>
        <w:szCs w:val="28"/>
        <w:lang w:val="zh-CN"/>
      </w:rPr>
      <w:t>-</w:t>
    </w:r>
    <w:r w:rsidR="009E1D8F">
      <w:rPr>
        <w:rFonts w:ascii="宋体" w:hAnsi="宋体"/>
        <w:noProof/>
        <w:sz w:val="28"/>
        <w:szCs w:val="28"/>
      </w:rPr>
      <w:t xml:space="preserve"> 2 -</w:t>
    </w:r>
    <w:r>
      <w:rPr>
        <w:rFonts w:ascii="宋体" w:hAnsi="宋体"/>
        <w:sz w:val="28"/>
        <w:szCs w:val="28"/>
      </w:rPr>
      <w:fldChar w:fldCharType="end"/>
    </w:r>
  </w:p>
  <w:p w14:paraId="18B04CC2" w14:textId="77777777" w:rsidR="00B55D20" w:rsidRDefault="004746C6">
    <w:pPr>
      <w:pStyle w:val="a4"/>
    </w:pPr>
  </w:p>
  <w:p w14:paraId="3E7D755C" w14:textId="77777777" w:rsidR="00B55D20" w:rsidRDefault="004746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D4984" w14:textId="77777777" w:rsidR="004746C6" w:rsidRDefault="004746C6" w:rsidP="008167DA">
      <w:r>
        <w:separator/>
      </w:r>
    </w:p>
  </w:footnote>
  <w:footnote w:type="continuationSeparator" w:id="0">
    <w:p w14:paraId="3DD1CA2F" w14:textId="77777777" w:rsidR="004746C6" w:rsidRDefault="004746C6" w:rsidP="008167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29F"/>
    <w:rsid w:val="00002602"/>
    <w:rsid w:val="000B0F4E"/>
    <w:rsid w:val="000B293B"/>
    <w:rsid w:val="00121AB0"/>
    <w:rsid w:val="00132FC7"/>
    <w:rsid w:val="00134164"/>
    <w:rsid w:val="00151913"/>
    <w:rsid w:val="001A461C"/>
    <w:rsid w:val="00236F68"/>
    <w:rsid w:val="003042B2"/>
    <w:rsid w:val="00451CE2"/>
    <w:rsid w:val="00466050"/>
    <w:rsid w:val="004746C6"/>
    <w:rsid w:val="004B3C45"/>
    <w:rsid w:val="004C7976"/>
    <w:rsid w:val="00561D7F"/>
    <w:rsid w:val="005B4F92"/>
    <w:rsid w:val="00674E17"/>
    <w:rsid w:val="006D2D7C"/>
    <w:rsid w:val="006F3286"/>
    <w:rsid w:val="007136A6"/>
    <w:rsid w:val="00813004"/>
    <w:rsid w:val="008167DA"/>
    <w:rsid w:val="0085729D"/>
    <w:rsid w:val="008B77FA"/>
    <w:rsid w:val="008C10C3"/>
    <w:rsid w:val="008D00C4"/>
    <w:rsid w:val="00962535"/>
    <w:rsid w:val="00987BFD"/>
    <w:rsid w:val="009959B6"/>
    <w:rsid w:val="009E1D8F"/>
    <w:rsid w:val="00A04F63"/>
    <w:rsid w:val="00A34E59"/>
    <w:rsid w:val="00A42284"/>
    <w:rsid w:val="00A803EF"/>
    <w:rsid w:val="00B31B48"/>
    <w:rsid w:val="00BF1906"/>
    <w:rsid w:val="00C568AA"/>
    <w:rsid w:val="00CE129F"/>
    <w:rsid w:val="00D2183C"/>
    <w:rsid w:val="00D25BF7"/>
    <w:rsid w:val="00D36A20"/>
    <w:rsid w:val="00DC6695"/>
    <w:rsid w:val="00E223A5"/>
    <w:rsid w:val="00E62EE4"/>
    <w:rsid w:val="00E91A5D"/>
    <w:rsid w:val="00EA45F7"/>
    <w:rsid w:val="00F30687"/>
    <w:rsid w:val="00F43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0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67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67DA"/>
    <w:rPr>
      <w:sz w:val="18"/>
      <w:szCs w:val="18"/>
    </w:rPr>
  </w:style>
  <w:style w:type="paragraph" w:styleId="a4">
    <w:name w:val="footer"/>
    <w:basedOn w:val="a"/>
    <w:link w:val="Char0"/>
    <w:uiPriority w:val="99"/>
    <w:unhideWhenUsed/>
    <w:rsid w:val="008167DA"/>
    <w:pPr>
      <w:tabs>
        <w:tab w:val="center" w:pos="4153"/>
        <w:tab w:val="right" w:pos="8306"/>
      </w:tabs>
      <w:snapToGrid w:val="0"/>
      <w:jc w:val="left"/>
    </w:pPr>
    <w:rPr>
      <w:sz w:val="18"/>
      <w:szCs w:val="18"/>
    </w:rPr>
  </w:style>
  <w:style w:type="character" w:customStyle="1" w:styleId="Char0">
    <w:name w:val="页脚 Char"/>
    <w:basedOn w:val="a0"/>
    <w:link w:val="a4"/>
    <w:uiPriority w:val="99"/>
    <w:rsid w:val="008167DA"/>
    <w:rPr>
      <w:sz w:val="18"/>
      <w:szCs w:val="18"/>
    </w:rPr>
  </w:style>
  <w:style w:type="table" w:styleId="a5">
    <w:name w:val="Table Grid"/>
    <w:basedOn w:val="a1"/>
    <w:rsid w:val="008167DA"/>
    <w:pPr>
      <w:jc w:val="left"/>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67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67DA"/>
    <w:rPr>
      <w:sz w:val="18"/>
      <w:szCs w:val="18"/>
    </w:rPr>
  </w:style>
  <w:style w:type="paragraph" w:styleId="a4">
    <w:name w:val="footer"/>
    <w:basedOn w:val="a"/>
    <w:link w:val="Char0"/>
    <w:uiPriority w:val="99"/>
    <w:unhideWhenUsed/>
    <w:rsid w:val="008167DA"/>
    <w:pPr>
      <w:tabs>
        <w:tab w:val="center" w:pos="4153"/>
        <w:tab w:val="right" w:pos="8306"/>
      </w:tabs>
      <w:snapToGrid w:val="0"/>
      <w:jc w:val="left"/>
    </w:pPr>
    <w:rPr>
      <w:sz w:val="18"/>
      <w:szCs w:val="18"/>
    </w:rPr>
  </w:style>
  <w:style w:type="character" w:customStyle="1" w:styleId="Char0">
    <w:name w:val="页脚 Char"/>
    <w:basedOn w:val="a0"/>
    <w:link w:val="a4"/>
    <w:uiPriority w:val="99"/>
    <w:rsid w:val="008167DA"/>
    <w:rPr>
      <w:sz w:val="18"/>
      <w:szCs w:val="18"/>
    </w:rPr>
  </w:style>
  <w:style w:type="table" w:styleId="a5">
    <w:name w:val="Table Grid"/>
    <w:basedOn w:val="a1"/>
    <w:rsid w:val="008167DA"/>
    <w:pPr>
      <w:jc w:val="left"/>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6</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wx</dc:creator>
  <cp:keywords/>
  <dc:description/>
  <cp:lastModifiedBy>wx</cp:lastModifiedBy>
  <cp:revision>17</cp:revision>
  <dcterms:created xsi:type="dcterms:W3CDTF">2020-06-03T05:44:00Z</dcterms:created>
  <dcterms:modified xsi:type="dcterms:W3CDTF">2020-06-28T03:30:00Z</dcterms:modified>
</cp:coreProperties>
</file>